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C860" w14:textId="77777777" w:rsidR="002354D3" w:rsidRPr="002354D3" w:rsidRDefault="002354D3" w:rsidP="0093764C">
      <w:pPr>
        <w:suppressAutoHyphens/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24AEB49" w14:textId="77777777" w:rsidR="0093764C" w:rsidRPr="002354D3" w:rsidRDefault="0093764C" w:rsidP="0093764C">
      <w:pPr>
        <w:suppressAutoHyphens/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354D3">
        <w:rPr>
          <w:rFonts w:ascii="Arial" w:eastAsia="Times New Roman" w:hAnsi="Arial" w:cs="Arial"/>
          <w:b/>
          <w:sz w:val="20"/>
          <w:szCs w:val="20"/>
          <w:lang w:eastAsia="ar-SA"/>
        </w:rPr>
        <w:t>Załącznik nr 8 do SIWZ</w:t>
      </w:r>
    </w:p>
    <w:p w14:paraId="24379F82" w14:textId="77777777" w:rsidR="002354D3" w:rsidRPr="002354D3" w:rsidRDefault="002354D3" w:rsidP="002354D3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354D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Zamawiający: </w:t>
      </w:r>
    </w:p>
    <w:p w14:paraId="04EF099C" w14:textId="77777777" w:rsidR="002354D3" w:rsidRPr="002354D3" w:rsidRDefault="002354D3" w:rsidP="002354D3">
      <w:pPr>
        <w:keepNext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54D3">
        <w:rPr>
          <w:rFonts w:ascii="Arial" w:eastAsia="Times New Roman" w:hAnsi="Arial" w:cs="Arial"/>
          <w:b/>
          <w:sz w:val="20"/>
          <w:szCs w:val="20"/>
          <w:lang w:eastAsia="pl-PL"/>
        </w:rPr>
        <w:t>Płocki Zakład Opieki Zdrowotnej Sp. z o.o.</w:t>
      </w:r>
    </w:p>
    <w:p w14:paraId="61504ECE" w14:textId="77777777" w:rsidR="002354D3" w:rsidRPr="002354D3" w:rsidRDefault="002354D3" w:rsidP="002354D3">
      <w:pPr>
        <w:keepNext/>
        <w:shd w:val="clear" w:color="auto" w:fill="FFFFFF"/>
        <w:spacing w:after="0" w:line="240" w:lineRule="auto"/>
        <w:outlineLvl w:val="1"/>
        <w:rPr>
          <w:rFonts w:ascii="Arial" w:eastAsia="MS Mincho" w:hAnsi="Arial" w:cs="Arial"/>
          <w:b/>
          <w:sz w:val="20"/>
          <w:szCs w:val="20"/>
          <w:lang w:eastAsia="pl-PL"/>
        </w:rPr>
      </w:pPr>
      <w:r w:rsidRPr="002354D3">
        <w:rPr>
          <w:rFonts w:ascii="Arial" w:eastAsia="Times New Roman" w:hAnsi="Arial" w:cs="Arial"/>
          <w:b/>
          <w:sz w:val="20"/>
          <w:szCs w:val="20"/>
          <w:lang w:eastAsia="pl-PL"/>
        </w:rPr>
        <w:t>ul. Kościuszki 28, 09 – 402 Płock</w:t>
      </w:r>
      <w:r w:rsidRPr="002354D3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60EC2A52" w14:textId="77777777" w:rsidR="002354D3" w:rsidRPr="002354D3" w:rsidRDefault="002354D3" w:rsidP="002354D3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MS Mincho" w:hAnsi="Arial" w:cs="Arial"/>
          <w:b/>
          <w:lang w:eastAsia="pl-PL"/>
        </w:rPr>
      </w:pPr>
    </w:p>
    <w:p w14:paraId="5F2084CC" w14:textId="0BBC5CDE" w:rsidR="002354D3" w:rsidRPr="002354D3" w:rsidRDefault="002354D3" w:rsidP="002354D3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Calibri" w:hAnsi="Arial" w:cs="Arial"/>
          <w:b/>
          <w:sz w:val="21"/>
          <w:szCs w:val="21"/>
        </w:rPr>
      </w:pPr>
      <w:r w:rsidRPr="002354D3">
        <w:rPr>
          <w:rFonts w:ascii="Arial" w:eastAsia="MS Mincho" w:hAnsi="Arial" w:cs="Arial"/>
          <w:b/>
          <w:lang w:eastAsia="pl-PL"/>
        </w:rPr>
        <w:t>OŚWIADCZEN</w:t>
      </w:r>
      <w:r>
        <w:rPr>
          <w:rFonts w:ascii="Arial" w:eastAsia="MS Mincho" w:hAnsi="Arial" w:cs="Arial"/>
          <w:b/>
          <w:lang w:eastAsia="pl-PL"/>
        </w:rPr>
        <w:t>IE WYKONAWCY WYNIKAJACE z pkt. XII</w:t>
      </w:r>
      <w:r w:rsidRPr="002354D3">
        <w:rPr>
          <w:rFonts w:ascii="Arial" w:eastAsia="MS Mincho" w:hAnsi="Arial" w:cs="Arial"/>
          <w:b/>
          <w:lang w:eastAsia="pl-PL"/>
        </w:rPr>
        <w:t>.</w:t>
      </w:r>
      <w:r>
        <w:rPr>
          <w:rFonts w:ascii="Arial" w:eastAsia="MS Mincho" w:hAnsi="Arial" w:cs="Arial"/>
          <w:b/>
          <w:lang w:eastAsia="pl-PL"/>
        </w:rPr>
        <w:t>8</w:t>
      </w:r>
      <w:bookmarkStart w:id="0" w:name="_GoBack"/>
      <w:bookmarkEnd w:id="0"/>
      <w:r w:rsidRPr="002354D3">
        <w:rPr>
          <w:rFonts w:ascii="Arial" w:eastAsia="MS Mincho" w:hAnsi="Arial" w:cs="Arial"/>
          <w:b/>
          <w:lang w:eastAsia="pl-PL"/>
        </w:rPr>
        <w:t xml:space="preserve"> SIWZ</w:t>
      </w:r>
    </w:p>
    <w:p w14:paraId="7D936D5B" w14:textId="77777777" w:rsidR="002354D3" w:rsidRPr="002354D3" w:rsidRDefault="002354D3" w:rsidP="002354D3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MS Mincho" w:hAnsi="Arial" w:cs="Arial"/>
          <w:sz w:val="16"/>
          <w:szCs w:val="16"/>
          <w:lang w:eastAsia="pl-PL"/>
        </w:rPr>
      </w:pPr>
      <w:r w:rsidRPr="002354D3">
        <w:rPr>
          <w:rFonts w:ascii="Arial" w:eastAsia="MS Mincho" w:hAnsi="Arial" w:cs="Arial"/>
          <w:sz w:val="16"/>
          <w:szCs w:val="16"/>
          <w:lang w:eastAsia="pl-PL"/>
        </w:rPr>
        <w:t xml:space="preserve">o przynależności lub braku przynależności do tej samej grupy kapitałowej*) </w:t>
      </w:r>
    </w:p>
    <w:p w14:paraId="1BD747CD" w14:textId="77777777" w:rsidR="002354D3" w:rsidRPr="002354D3" w:rsidRDefault="002354D3" w:rsidP="002354D3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MS Mincho" w:hAnsi="Arial" w:cs="Arial"/>
          <w:sz w:val="16"/>
          <w:szCs w:val="16"/>
          <w:lang w:eastAsia="pl-PL"/>
        </w:rPr>
      </w:pPr>
      <w:r w:rsidRPr="002354D3">
        <w:rPr>
          <w:rFonts w:ascii="Arial" w:eastAsia="MS Mincho" w:hAnsi="Arial" w:cs="Arial"/>
          <w:sz w:val="16"/>
          <w:szCs w:val="16"/>
          <w:lang w:eastAsia="pl-PL"/>
        </w:rPr>
        <w:t>– w nawiązaniu do informacji z otwarcia ofert zamieszczonej na stronie internetowej Zamawiającego</w:t>
      </w:r>
    </w:p>
    <w:p w14:paraId="25CFAC43" w14:textId="77777777" w:rsidR="002354D3" w:rsidRDefault="002354D3" w:rsidP="002354D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0C8B6A35" w14:textId="77777777" w:rsidR="002354D3" w:rsidRPr="002354D3" w:rsidRDefault="002354D3" w:rsidP="002354D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2354D3">
        <w:rPr>
          <w:rFonts w:ascii="Arial" w:eastAsia="Times New Roman" w:hAnsi="Arial" w:cs="Arial"/>
          <w:b/>
          <w:bCs/>
          <w:i/>
          <w:sz w:val="18"/>
          <w:szCs w:val="18"/>
        </w:rPr>
        <w:t>Nr PZOZ/DZP/382/48PN/20</w:t>
      </w:r>
    </w:p>
    <w:p w14:paraId="5B762707" w14:textId="77777777" w:rsidR="002354D3" w:rsidRPr="002354D3" w:rsidRDefault="002354D3" w:rsidP="002354D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5EC42516" w14:textId="77777777" w:rsidR="002354D3" w:rsidRPr="002354D3" w:rsidRDefault="002354D3" w:rsidP="002354D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2354D3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Dostawa i wdrożenie Zintegrowanego Systemu Informatycznego dla Płockiego Zakładu Opieki Zdrowotnej wraz z dostawą i uruchomieniem infrastruktury informatycznej</w:t>
      </w:r>
    </w:p>
    <w:p w14:paraId="6639556C" w14:textId="77777777" w:rsidR="002354D3" w:rsidRPr="002354D3" w:rsidRDefault="002354D3" w:rsidP="002354D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2354D3">
        <w:rPr>
          <w:rFonts w:ascii="Arial" w:eastAsia="Calibri" w:hAnsi="Arial" w:cs="Arial"/>
          <w:b/>
          <w:sz w:val="20"/>
          <w:szCs w:val="20"/>
        </w:rPr>
        <w:t>Wykonawca:</w:t>
      </w:r>
    </w:p>
    <w:p w14:paraId="58B88002" w14:textId="77777777" w:rsidR="002354D3" w:rsidRDefault="002354D3" w:rsidP="002354D3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408F09FE" w14:textId="1D74BFE8" w:rsidR="002354D3" w:rsidRPr="002354D3" w:rsidRDefault="002354D3" w:rsidP="002354D3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2354D3">
        <w:rPr>
          <w:rFonts w:ascii="Arial" w:eastAsia="Calibri" w:hAnsi="Arial" w:cs="Arial"/>
          <w:sz w:val="21"/>
          <w:szCs w:val="21"/>
        </w:rPr>
        <w:t>………………………………</w:t>
      </w:r>
      <w:r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.............................................................................................................</w:t>
      </w:r>
      <w:r w:rsidRPr="002354D3">
        <w:rPr>
          <w:rFonts w:ascii="Arial" w:eastAsia="Calibri" w:hAnsi="Arial" w:cs="Arial"/>
          <w:sz w:val="21"/>
          <w:szCs w:val="21"/>
        </w:rPr>
        <w:t>……</w:t>
      </w:r>
    </w:p>
    <w:p w14:paraId="4A7F357B" w14:textId="77777777" w:rsidR="002354D3" w:rsidRPr="002354D3" w:rsidRDefault="002354D3" w:rsidP="002354D3">
      <w:pPr>
        <w:spacing w:line="252" w:lineRule="auto"/>
        <w:ind w:right="2833"/>
        <w:rPr>
          <w:rFonts w:ascii="Arial" w:eastAsia="Calibri" w:hAnsi="Arial" w:cs="Arial"/>
          <w:i/>
          <w:sz w:val="16"/>
          <w:szCs w:val="16"/>
        </w:rPr>
      </w:pPr>
      <w:r w:rsidRPr="002354D3">
        <w:rPr>
          <w:rFonts w:ascii="Arial" w:eastAsia="Calibri" w:hAnsi="Arial" w:cs="Arial"/>
          <w:i/>
          <w:sz w:val="16"/>
          <w:szCs w:val="16"/>
        </w:rPr>
        <w:t xml:space="preserve">(pełna nazwa/firma, adres, </w:t>
      </w:r>
    </w:p>
    <w:p w14:paraId="0D339238" w14:textId="77777777" w:rsidR="002354D3" w:rsidRPr="002354D3" w:rsidRDefault="002354D3" w:rsidP="002354D3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354D3">
        <w:rPr>
          <w:rFonts w:ascii="Arial" w:eastAsia="Calibri" w:hAnsi="Arial" w:cs="Arial"/>
          <w:sz w:val="20"/>
          <w:szCs w:val="20"/>
        </w:rPr>
        <w:t xml:space="preserve">Zgodnie z art. 24 ust. 11 ustawy z dnia 29 stycznia 2004 roku - Prawo zamówień publicznych </w:t>
      </w:r>
      <w:r w:rsidRPr="002354D3">
        <w:rPr>
          <w:rFonts w:ascii="Arial" w:eastAsia="Calibri" w:hAnsi="Arial" w:cs="Arial"/>
          <w:sz w:val="20"/>
        </w:rPr>
        <w:t>(tekst jednolity Dz.U. z 2019 r. poz. 1843)</w:t>
      </w:r>
      <w:r w:rsidRPr="002354D3">
        <w:rPr>
          <w:rFonts w:ascii="Arial" w:eastAsia="Calibri" w:hAnsi="Arial" w:cs="Arial"/>
          <w:bCs/>
          <w:sz w:val="20"/>
          <w:szCs w:val="20"/>
        </w:rPr>
        <w:t>:</w:t>
      </w:r>
    </w:p>
    <w:p w14:paraId="0E7D1C5A" w14:textId="07C9C6F6" w:rsidR="002354D3" w:rsidRPr="002354D3" w:rsidRDefault="002354D3" w:rsidP="002354D3">
      <w:pPr>
        <w:widowControl w:val="0"/>
        <w:numPr>
          <w:ilvl w:val="0"/>
          <w:numId w:val="1"/>
        </w:numPr>
        <w:adjustRightInd w:val="0"/>
        <w:spacing w:after="200" w:line="360" w:lineRule="auto"/>
        <w:ind w:left="425" w:hanging="425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354D3">
        <w:rPr>
          <w:rFonts w:ascii="Arial" w:eastAsia="Calibri" w:hAnsi="Arial" w:cs="Arial"/>
          <w:b/>
          <w:sz w:val="20"/>
          <w:szCs w:val="20"/>
          <w:u w:val="single"/>
        </w:rPr>
        <w:t xml:space="preserve">Oświadczam, że należę </w:t>
      </w:r>
      <w:r w:rsidRPr="002354D3">
        <w:rPr>
          <w:rFonts w:ascii="Arial" w:eastAsia="Calibri" w:hAnsi="Arial" w:cs="Arial"/>
          <w:sz w:val="20"/>
          <w:szCs w:val="20"/>
        </w:rPr>
        <w:t xml:space="preserve">do tej samej grupy kapitałowej, o której mowa w art. 24 ust 1 pkt 23  ustawy </w:t>
      </w:r>
      <w:proofErr w:type="spellStart"/>
      <w:r w:rsidRPr="002354D3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2354D3">
        <w:rPr>
          <w:rFonts w:ascii="Arial" w:eastAsia="Calibri" w:hAnsi="Arial" w:cs="Arial"/>
          <w:sz w:val="20"/>
          <w:szCs w:val="20"/>
        </w:rPr>
        <w:t>, z następującymi Wykonawcami ubiegającymi się o udzielenie zamówienia, tj.: …………………………………………………………..…………………………………………………………………………………………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</w:t>
      </w:r>
    </w:p>
    <w:p w14:paraId="70B57066" w14:textId="77777777" w:rsidR="002354D3" w:rsidRPr="002354D3" w:rsidRDefault="002354D3" w:rsidP="002354D3">
      <w:pPr>
        <w:spacing w:after="0"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2354D3">
        <w:rPr>
          <w:rFonts w:ascii="Arial" w:eastAsia="Calibri" w:hAnsi="Arial" w:cs="Arial"/>
          <w:i/>
          <w:sz w:val="20"/>
          <w:szCs w:val="20"/>
        </w:rPr>
        <w:t>.......................................                                  ..................................................................</w:t>
      </w:r>
    </w:p>
    <w:p w14:paraId="7BA5F2BC" w14:textId="77777777" w:rsidR="002354D3" w:rsidRPr="002354D3" w:rsidRDefault="002354D3" w:rsidP="002354D3">
      <w:pPr>
        <w:spacing w:after="0" w:line="276" w:lineRule="auto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2354D3"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(miejscowość, data)                                                                                                (podpis Wykonawcy)</w:t>
      </w:r>
    </w:p>
    <w:p w14:paraId="285E15E7" w14:textId="77777777" w:rsidR="002354D3" w:rsidRPr="002354D3" w:rsidRDefault="002354D3" w:rsidP="002354D3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C7AFF48" w14:textId="77777777" w:rsidR="002354D3" w:rsidRPr="002354D3" w:rsidRDefault="002354D3" w:rsidP="002354D3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2354D3">
        <w:rPr>
          <w:rFonts w:ascii="Arial" w:eastAsia="Calibri" w:hAnsi="Arial" w:cs="Arial"/>
          <w:i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55A0481E" w14:textId="77777777" w:rsidR="002354D3" w:rsidRPr="002354D3" w:rsidRDefault="002354D3" w:rsidP="002354D3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Calibri" w:hAnsi="Arial" w:cs="Arial"/>
          <w:b/>
          <w:sz w:val="20"/>
          <w:szCs w:val="20"/>
          <w:u w:val="wavyDouble"/>
        </w:rPr>
      </w:pPr>
      <w:r w:rsidRPr="002354D3">
        <w:rPr>
          <w:rFonts w:ascii="Arial" w:eastAsia="Calibri" w:hAnsi="Arial" w:cs="Arial"/>
          <w:b/>
          <w:sz w:val="20"/>
          <w:szCs w:val="20"/>
          <w:u w:val="wavyDouble"/>
        </w:rPr>
        <w:pict w14:anchorId="551BBD3D">
          <v:rect id="_x0000_i1025" style="width:139.25pt;height:1.5pt" o:hralign="center" o:hrstd="t" o:hr="t" fillcolor="#a0a0a0" stroked="f"/>
        </w:pict>
      </w:r>
    </w:p>
    <w:p w14:paraId="00FB945F" w14:textId="77777777" w:rsidR="002354D3" w:rsidRPr="002354D3" w:rsidRDefault="002354D3" w:rsidP="002354D3">
      <w:pPr>
        <w:widowControl w:val="0"/>
        <w:numPr>
          <w:ilvl w:val="0"/>
          <w:numId w:val="1"/>
        </w:numPr>
        <w:adjustRightInd w:val="0"/>
        <w:spacing w:after="200" w:line="360" w:lineRule="atLeast"/>
        <w:jc w:val="both"/>
        <w:textAlignment w:val="baseline"/>
        <w:rPr>
          <w:rFonts w:ascii="Arial" w:eastAsia="Calibri" w:hAnsi="Arial" w:cs="Arial"/>
          <w:sz w:val="20"/>
          <w:szCs w:val="20"/>
          <w:u w:val="single"/>
        </w:rPr>
      </w:pPr>
      <w:r w:rsidRPr="002354D3">
        <w:rPr>
          <w:rFonts w:ascii="Arial" w:eastAsia="Calibri" w:hAnsi="Arial" w:cs="Arial"/>
          <w:b/>
          <w:sz w:val="20"/>
          <w:szCs w:val="20"/>
          <w:u w:val="single"/>
        </w:rPr>
        <w:t xml:space="preserve">Oświadczam, że nie należę </w:t>
      </w:r>
      <w:r w:rsidRPr="002354D3">
        <w:rPr>
          <w:rFonts w:ascii="Arial" w:eastAsia="Calibri" w:hAnsi="Arial" w:cs="Arial"/>
          <w:sz w:val="20"/>
          <w:szCs w:val="20"/>
        </w:rPr>
        <w:t>do tej samej grupy kapitałowej, o której mowa w art. 24 ust. 1 pkt 23 ustawy Prawo zamówień publicznych (</w:t>
      </w:r>
      <w:r w:rsidRPr="002354D3">
        <w:rPr>
          <w:rFonts w:ascii="Arial" w:eastAsia="Calibri" w:hAnsi="Arial" w:cs="Arial"/>
          <w:sz w:val="20"/>
        </w:rPr>
        <w:t>tekst jednolity Dz.U. z 2019 r. poz. 1843)</w:t>
      </w:r>
      <w:r w:rsidRPr="002354D3">
        <w:rPr>
          <w:rFonts w:ascii="Arial" w:eastAsia="Calibri" w:hAnsi="Arial" w:cs="Arial"/>
          <w:bCs/>
          <w:sz w:val="20"/>
          <w:szCs w:val="20"/>
        </w:rPr>
        <w:t xml:space="preserve">, </w:t>
      </w:r>
    </w:p>
    <w:p w14:paraId="4E77C273" w14:textId="77777777" w:rsidR="002354D3" w:rsidRPr="002354D3" w:rsidRDefault="002354D3" w:rsidP="002354D3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14:paraId="636B899F" w14:textId="77777777" w:rsidR="002354D3" w:rsidRPr="002354D3" w:rsidRDefault="002354D3" w:rsidP="002354D3">
      <w:pPr>
        <w:spacing w:after="0" w:line="276" w:lineRule="auto"/>
        <w:jc w:val="right"/>
        <w:rPr>
          <w:rFonts w:ascii="Arial" w:eastAsia="Calibri" w:hAnsi="Arial" w:cs="Arial"/>
          <w:i/>
          <w:sz w:val="20"/>
          <w:szCs w:val="20"/>
        </w:rPr>
      </w:pPr>
      <w:r w:rsidRPr="002354D3">
        <w:rPr>
          <w:rFonts w:ascii="Arial" w:eastAsia="Calibri" w:hAnsi="Arial" w:cs="Arial"/>
          <w:i/>
          <w:sz w:val="20"/>
          <w:szCs w:val="20"/>
        </w:rPr>
        <w:t xml:space="preserve"> .......................................                                  ..................................................................</w:t>
      </w:r>
    </w:p>
    <w:p w14:paraId="2F8B87E2" w14:textId="77777777" w:rsidR="002354D3" w:rsidRPr="002354D3" w:rsidRDefault="002354D3" w:rsidP="002354D3">
      <w:pPr>
        <w:spacing w:after="0" w:line="276" w:lineRule="auto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2354D3"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                           (miejscowość, data)                                                                                                (podpis Wykonawcy)</w:t>
      </w:r>
    </w:p>
    <w:p w14:paraId="16E8AAE4" w14:textId="77777777" w:rsidR="002354D3" w:rsidRPr="002354D3" w:rsidRDefault="002354D3" w:rsidP="002354D3">
      <w:pPr>
        <w:spacing w:after="0" w:line="240" w:lineRule="auto"/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</w:pPr>
      <w:r w:rsidRPr="002354D3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lub</w:t>
      </w:r>
    </w:p>
    <w:p w14:paraId="76F0B2BC" w14:textId="77777777" w:rsidR="002354D3" w:rsidRPr="002354D3" w:rsidRDefault="002354D3" w:rsidP="002354D3">
      <w:pPr>
        <w:widowControl w:val="0"/>
        <w:numPr>
          <w:ilvl w:val="0"/>
          <w:numId w:val="1"/>
        </w:numPr>
        <w:adjustRightInd w:val="0"/>
        <w:spacing w:after="200" w:line="360" w:lineRule="atLeast"/>
        <w:jc w:val="both"/>
        <w:textAlignment w:val="baseline"/>
        <w:rPr>
          <w:rFonts w:ascii="Arial" w:eastAsia="Calibri" w:hAnsi="Arial" w:cs="Arial"/>
          <w:sz w:val="20"/>
          <w:szCs w:val="20"/>
          <w:u w:val="single"/>
        </w:rPr>
      </w:pPr>
      <w:r w:rsidRPr="002354D3">
        <w:rPr>
          <w:rFonts w:ascii="Arial" w:eastAsia="Calibri" w:hAnsi="Arial" w:cs="Arial"/>
          <w:b/>
          <w:sz w:val="20"/>
          <w:szCs w:val="20"/>
          <w:u w:val="single"/>
          <w:vertAlign w:val="superscript"/>
        </w:rPr>
        <w:footnoteReference w:id="1"/>
      </w:r>
      <w:r w:rsidRPr="002354D3">
        <w:rPr>
          <w:rFonts w:ascii="Arial" w:eastAsia="Calibri" w:hAnsi="Arial" w:cs="Arial"/>
          <w:b/>
          <w:sz w:val="20"/>
          <w:szCs w:val="20"/>
          <w:u w:val="single"/>
        </w:rPr>
        <w:t>Oświadczam, że nie należę do żadnej grupy kapitałowej.</w:t>
      </w:r>
    </w:p>
    <w:p w14:paraId="0B05C232" w14:textId="77777777" w:rsidR="002354D3" w:rsidRPr="002354D3" w:rsidRDefault="002354D3" w:rsidP="002354D3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14:paraId="76F7C137" w14:textId="77777777" w:rsidR="002354D3" w:rsidRPr="002354D3" w:rsidRDefault="002354D3" w:rsidP="002354D3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14:paraId="19BC5F02" w14:textId="77777777" w:rsidR="002354D3" w:rsidRPr="002354D3" w:rsidRDefault="002354D3" w:rsidP="002354D3">
      <w:pPr>
        <w:spacing w:after="0" w:line="276" w:lineRule="auto"/>
        <w:jc w:val="right"/>
        <w:rPr>
          <w:rFonts w:ascii="Arial" w:eastAsia="Calibri" w:hAnsi="Arial" w:cs="Arial"/>
          <w:i/>
          <w:sz w:val="20"/>
          <w:szCs w:val="20"/>
        </w:rPr>
      </w:pPr>
      <w:r w:rsidRPr="002354D3">
        <w:rPr>
          <w:rFonts w:ascii="Arial" w:eastAsia="Calibri" w:hAnsi="Arial" w:cs="Arial"/>
          <w:i/>
          <w:sz w:val="20"/>
          <w:szCs w:val="20"/>
        </w:rPr>
        <w:t xml:space="preserve">        .......................................                                  ..................................................................</w:t>
      </w:r>
    </w:p>
    <w:p w14:paraId="6A95854C" w14:textId="77777777" w:rsidR="002354D3" w:rsidRPr="002354D3" w:rsidRDefault="002354D3" w:rsidP="002354D3">
      <w:pPr>
        <w:spacing w:after="0" w:line="276" w:lineRule="auto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2354D3"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(miejscowość, data)                                                                                                (podpis Wykonawcy)</w:t>
      </w:r>
    </w:p>
    <w:p w14:paraId="0527AFF2" w14:textId="77777777" w:rsidR="002354D3" w:rsidRPr="002354D3" w:rsidRDefault="002354D3" w:rsidP="002354D3">
      <w:pPr>
        <w:spacing w:after="0" w:line="240" w:lineRule="auto"/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</w:pPr>
    </w:p>
    <w:p w14:paraId="5E9589A4" w14:textId="77777777" w:rsidR="002354D3" w:rsidRPr="002354D3" w:rsidRDefault="002354D3" w:rsidP="002354D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354D3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 - należy wypełnić pkt 1, 2</w:t>
      </w:r>
      <w:r w:rsidRPr="002354D3">
        <w:rPr>
          <w:rFonts w:ascii="Arial" w:eastAsia="Calibri" w:hAnsi="Arial" w:cs="Arial"/>
          <w:b/>
          <w:sz w:val="20"/>
          <w:szCs w:val="20"/>
          <w:u w:val="single"/>
          <w:vertAlign w:val="superscript"/>
          <w:lang w:eastAsia="pl-PL"/>
        </w:rPr>
        <w:t xml:space="preserve"> lub</w:t>
      </w:r>
      <w:r w:rsidRPr="002354D3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 xml:space="preserve"> pkt 3</w:t>
      </w:r>
    </w:p>
    <w:p w14:paraId="673AD39B" w14:textId="77777777" w:rsidR="00C72BE8" w:rsidRPr="002354D3" w:rsidRDefault="002354D3">
      <w:pPr>
        <w:rPr>
          <w:rFonts w:ascii="Arial" w:hAnsi="Arial" w:cs="Arial"/>
        </w:rPr>
      </w:pPr>
    </w:p>
    <w:sectPr w:rsidR="00C72BE8" w:rsidRPr="002354D3" w:rsidSect="005A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EF4D0" w14:textId="77777777" w:rsidR="00AD0318" w:rsidRDefault="00AD0318" w:rsidP="004865EC">
      <w:pPr>
        <w:spacing w:after="0" w:line="240" w:lineRule="auto"/>
      </w:pPr>
      <w:r>
        <w:separator/>
      </w:r>
    </w:p>
  </w:endnote>
  <w:endnote w:type="continuationSeparator" w:id="0">
    <w:p w14:paraId="04EF6BFC" w14:textId="77777777" w:rsidR="00AD0318" w:rsidRDefault="00AD0318" w:rsidP="0048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D56D5" w14:textId="77777777" w:rsidR="00AD0318" w:rsidRDefault="00AD0318" w:rsidP="004865EC">
      <w:pPr>
        <w:spacing w:after="0" w:line="240" w:lineRule="auto"/>
      </w:pPr>
      <w:r>
        <w:separator/>
      </w:r>
    </w:p>
  </w:footnote>
  <w:footnote w:type="continuationSeparator" w:id="0">
    <w:p w14:paraId="51A21EB3" w14:textId="77777777" w:rsidR="00AD0318" w:rsidRDefault="00AD0318" w:rsidP="004865EC">
      <w:pPr>
        <w:spacing w:after="0" w:line="240" w:lineRule="auto"/>
      </w:pPr>
      <w:r>
        <w:continuationSeparator/>
      </w:r>
    </w:p>
  </w:footnote>
  <w:footnote w:id="1">
    <w:p w14:paraId="29CE314B" w14:textId="77777777" w:rsidR="002354D3" w:rsidRDefault="002354D3" w:rsidP="002354D3">
      <w:pPr>
        <w:pStyle w:val="Tekstprzypisudolnego"/>
        <w:ind w:left="142" w:hanging="142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Instrukcja opracowana na podstawie udzielonej odpowiedzi przez UZP na pytanie: Czy można złożyć oświadczenie, o którym mowa w art. 24 ust. 11 wraz z ofertą w sytuacji gdy wykonawca nie należy do żadnej grupy kapitałowej - dostępnej na stronie </w:t>
      </w:r>
      <w:hyperlink r:id="rId1" w:history="1">
        <w:r>
          <w:rPr>
            <w:rStyle w:val="Hipercze"/>
            <w:rFonts w:ascii="Tahoma" w:hAnsi="Tahoma" w:cs="Tahoma"/>
            <w:sz w:val="16"/>
            <w:szCs w:val="16"/>
          </w:rPr>
          <w:t>https://www.uzp.gov.pl/baza-wiedzy/interpretacja-przepisow/pytania-i-odpowiedzi-dotyczace-nowelizacji-ustawy-prawo-zamowien-publicznych/kwalifikacja-podmiotowa-wykonawcow</w:t>
        </w:r>
      </w:hyperlink>
      <w:r>
        <w:rPr>
          <w:rFonts w:ascii="Tahoma" w:hAnsi="Tahoma" w:cs="Tahoma"/>
          <w:sz w:val="16"/>
          <w:szCs w:val="16"/>
        </w:rPr>
        <w:t xml:space="preserve">  - wykorzystano na podst. art. 154 i 154c ustawy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1BF60E96"/>
    <w:lvl w:ilvl="0" w:tplc="D83AA3E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4C"/>
    <w:rsid w:val="001E3EDA"/>
    <w:rsid w:val="002354D3"/>
    <w:rsid w:val="00272229"/>
    <w:rsid w:val="004056C0"/>
    <w:rsid w:val="004865EC"/>
    <w:rsid w:val="005A6CE1"/>
    <w:rsid w:val="005C4698"/>
    <w:rsid w:val="00607B15"/>
    <w:rsid w:val="00717CC2"/>
    <w:rsid w:val="0075144A"/>
    <w:rsid w:val="008F3196"/>
    <w:rsid w:val="0093764C"/>
    <w:rsid w:val="00A379BC"/>
    <w:rsid w:val="00A72F35"/>
    <w:rsid w:val="00AD0318"/>
    <w:rsid w:val="00B41A06"/>
    <w:rsid w:val="00B55E36"/>
    <w:rsid w:val="00B80C34"/>
    <w:rsid w:val="00F11135"/>
    <w:rsid w:val="00FD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D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5EC"/>
  </w:style>
  <w:style w:type="paragraph" w:styleId="Stopka">
    <w:name w:val="footer"/>
    <w:basedOn w:val="Normalny"/>
    <w:link w:val="StopkaZnak"/>
    <w:uiPriority w:val="99"/>
    <w:unhideWhenUsed/>
    <w:rsid w:val="0048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5EC"/>
  </w:style>
  <w:style w:type="paragraph" w:styleId="Tekstdymka">
    <w:name w:val="Balloon Text"/>
    <w:basedOn w:val="Normalny"/>
    <w:link w:val="TekstdymkaZnak"/>
    <w:uiPriority w:val="99"/>
    <w:semiHidden/>
    <w:unhideWhenUsed/>
    <w:rsid w:val="00B5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36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2354D3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4D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2354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5EC"/>
  </w:style>
  <w:style w:type="paragraph" w:styleId="Stopka">
    <w:name w:val="footer"/>
    <w:basedOn w:val="Normalny"/>
    <w:link w:val="StopkaZnak"/>
    <w:uiPriority w:val="99"/>
    <w:unhideWhenUsed/>
    <w:rsid w:val="0048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5EC"/>
  </w:style>
  <w:style w:type="paragraph" w:styleId="Tekstdymka">
    <w:name w:val="Balloon Text"/>
    <w:basedOn w:val="Normalny"/>
    <w:link w:val="TekstdymkaZnak"/>
    <w:uiPriority w:val="99"/>
    <w:semiHidden/>
    <w:unhideWhenUsed/>
    <w:rsid w:val="00B5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36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2354D3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4D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235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zp.gov.pl/baza-wiedzy/interpretacja-przepisow/pytania-i-odpowiedzi-dotyczace-nowelizacji-ustawy-prawo-zamowien-publicznych/kwalifikacja-podmiotowa-wykonaw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2020-12-18T15:05:00Z</dcterms:created>
  <dcterms:modified xsi:type="dcterms:W3CDTF">2020-12-28T11:47:00Z</dcterms:modified>
</cp:coreProperties>
</file>