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spacing w:lineRule="auto" w:line="240" w:before="240" w:after="0"/>
        <w:ind w:left="0" w:hanging="0"/>
        <w:jc w:val="center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kontaktów:.............................................................tel.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  <w:highlight w:val="lightGray"/>
        </w:rPr>
        <w:t>Przedmiot oferty</w:t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w zakresie: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/>
          <w:b/>
          <w:bCs/>
          <w:sz w:val="20"/>
          <w:szCs w:val="20"/>
          <w:lang w:eastAsia="pl-PL"/>
        </w:rPr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cs="Arial" w:ascii="Arial" w:hAnsi="Arial"/>
          <w:b/>
          <w:bCs/>
          <w:sz w:val="20"/>
          <w:szCs w:val="20"/>
        </w:rPr>
        <w:t xml:space="preserve">Zadanie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1</w:t>
      </w:r>
    </w:p>
    <w:p>
      <w:pPr>
        <w:pStyle w:val="Normal"/>
        <w:spacing w:lineRule="auto" w:line="240" w:before="120" w:after="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Udzielanie świadczeń zdrowotnych przez lekarza stomatologa </w:t>
      </w:r>
      <w:r>
        <w:rPr>
          <w:rFonts w:eastAsia="Calibri" w:cs="Arial" w:ascii="Arial" w:hAnsi="Arial"/>
          <w:bCs/>
          <w:sz w:val="20"/>
          <w:szCs w:val="20"/>
        </w:rPr>
        <w:t xml:space="preserve">w Poradni stomatologicznej </w:t>
        <w:br/>
        <w:t>w wymiarze nie większym niż 130 godzin miesięcznie- 1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2</w:t>
      </w:r>
    </w:p>
    <w:p>
      <w:pPr>
        <w:pStyle w:val="Normal"/>
        <w:spacing w:lineRule="auto" w:line="240" w:before="120" w:after="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Udzielanie świadczeń zdrowotnych przez lekarza stomatologa </w:t>
      </w:r>
      <w:r>
        <w:rPr>
          <w:rFonts w:eastAsia="Calibri" w:cs="Arial" w:ascii="Arial" w:hAnsi="Arial"/>
          <w:bCs/>
          <w:sz w:val="20"/>
          <w:szCs w:val="20"/>
        </w:rPr>
        <w:t xml:space="preserve">w Poradni stomatologicznej </w:t>
        <w:br/>
        <w:t>w wymiarze nie większym niż 43 godzin miesięcznie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3 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Udzielanie świadczeń zdrowotnych w zakresie czynności pielęgniarki anestezjologicznej w wymiarze maksymalnie </w:t>
      </w:r>
      <w:r>
        <w:rPr>
          <w:rFonts w:eastAsia="Times New Roman" w:cs="Arial" w:ascii="Arial" w:hAnsi="Arial"/>
          <w:b/>
          <w:bCs/>
          <w:color w:val="C9211E"/>
          <w:kern w:val="0"/>
          <w:sz w:val="20"/>
          <w:szCs w:val="20"/>
          <w:lang w:val="pl-PL" w:eastAsia="pl-PL" w:bidi="ar-SA"/>
        </w:rPr>
        <w:t>140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godzin miesięcznie - 1 osoba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4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Udzielanie świadczeń zdrowotnych w zakresie czynności pielęgniarskich</w:t>
      </w:r>
      <w:r>
        <w:rPr>
          <w:rFonts w:eastAsia="Calibri" w:cs="Arial" w:ascii="Arial" w:hAnsi="Arial"/>
          <w:bCs/>
          <w:sz w:val="20"/>
          <w:szCs w:val="20"/>
          <w:lang w:eastAsia="pl-PL"/>
        </w:rPr>
        <w:t xml:space="preserve"> w Oddziale Psychiatrycznym </w:t>
        <w:br/>
        <w:t xml:space="preserve"> w wymiarze maksymalnie 96 godzin miesięcznie 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Cs/>
          <w:sz w:val="20"/>
          <w:szCs w:val="20"/>
          <w:lang w:eastAsia="pl-PL"/>
        </w:rPr>
      </w:pPr>
      <w:r>
        <w:rPr>
          <w:rFonts w:eastAsia="Calibri" w:cs="Arial" w:ascii="Arial" w:hAnsi="Arial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5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Arial" w:ascii="Arial" w:hAnsi="Arial"/>
          <w:bCs/>
          <w:sz w:val="20"/>
          <w:szCs w:val="20"/>
          <w:lang w:eastAsia="pl-PL"/>
        </w:rPr>
        <w:t>Świadczenie usług zdrowotnych w zakresie psychiatrii w Dziennym Oddziale Psychiatrycznym w wymiarze maksymalnie 100 godzin miesięcznie 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Cs/>
          <w:sz w:val="20"/>
          <w:szCs w:val="20"/>
          <w:lang w:eastAsia="pl-PL"/>
        </w:rPr>
      </w:pPr>
      <w:r>
        <w:rPr>
          <w:rFonts w:eastAsia="Calibri" w:cs="Arial" w:ascii="Arial" w:hAnsi="Arial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6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 xml:space="preserve">w wymiarze maksymalnie </w:t>
      </w:r>
      <w:r>
        <w:rPr>
          <w:rFonts w:eastAsia="Times New Roman" w:cs="Arial" w:ascii="Arial" w:hAnsi="Arial"/>
          <w:b/>
          <w:bCs/>
          <w:color w:val="C9211E"/>
          <w:sz w:val="20"/>
          <w:szCs w:val="20"/>
          <w:shd w:fill="auto" w:val="clear"/>
          <w:lang w:eastAsia="pl-PL"/>
        </w:rPr>
        <w:t>2</w:t>
      </w:r>
      <w:r>
        <w:rPr>
          <w:rFonts w:eastAsia="Times New Roman" w:cs="Arial" w:ascii="Arial" w:hAnsi="Arial"/>
          <w:b/>
          <w:bCs/>
          <w:color w:val="C9211E"/>
          <w:kern w:val="0"/>
          <w:sz w:val="20"/>
          <w:szCs w:val="20"/>
          <w:shd w:fill="auto" w:val="clear"/>
          <w:lang w:val="pl-PL" w:eastAsia="pl-PL" w:bidi="ar-SA"/>
        </w:rPr>
        <w:t>1</w:t>
      </w:r>
      <w:r>
        <w:rPr>
          <w:rFonts w:eastAsia="Times New Roman" w:cs="Arial" w:ascii="Arial" w:hAnsi="Arial"/>
          <w:b/>
          <w:bCs/>
          <w:color w:val="C9211E"/>
          <w:sz w:val="20"/>
          <w:szCs w:val="20"/>
          <w:shd w:fill="auto" w:val="clear"/>
          <w:lang w:eastAsia="pl-PL"/>
        </w:rPr>
        <w:t>0</w:t>
      </w: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 godzin/miesiąc,, świadczenie usług zdrowotnych w zakresie psychiatrii w Poradni zdrowia psychicznego w wymiarze maksymalnie 1200 pkt. </w:t>
      </w:r>
      <w:r>
        <w:rPr>
          <w:rFonts w:eastAsia="Times New Roman" w:cs="Arial" w:ascii="Arial" w:hAnsi="Arial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w</w:t>
      </w: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 miesiącu.- 1 osoba</w:t>
      </w:r>
      <w:r>
        <w:rPr>
          <w:rFonts w:eastAsia="Times New Roman" w:cs="Arial" w:ascii="Arial" w:hAnsi="Arial"/>
          <w:bCs/>
          <w:sz w:val="20"/>
          <w:szCs w:val="20"/>
          <w:shd w:fill="FFFF00" w:val="clear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shd w:fill="FFFF00" w:val="clear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shd w:fill="FFFF00" w:val="clear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shd w:fill="auto" w:val="clear"/>
        </w:rPr>
      </w:pPr>
      <w:r>
        <w:rPr>
          <w:rFonts w:eastAsia="Arial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Zadanie 7 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 i Izbie Przyjęć </w:t>
        <w:br/>
        <w:t xml:space="preserve">w wymiarze maksymalnie </w:t>
      </w:r>
      <w:r>
        <w:rPr>
          <w:rFonts w:eastAsia="Times New Roman" w:cs="Arial" w:ascii="Arial" w:hAnsi="Arial"/>
          <w:b/>
          <w:bCs/>
          <w:color w:val="C9211E"/>
          <w:kern w:val="0"/>
          <w:sz w:val="20"/>
          <w:szCs w:val="20"/>
          <w:shd w:fill="auto" w:val="clear"/>
          <w:lang w:val="pl-PL" w:eastAsia="pl-PL" w:bidi="ar-SA"/>
        </w:rPr>
        <w:t>210</w:t>
      </w: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 godzin/miesiąc,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bezpośredniego zagrożenia życia. - 1 osoba 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Cs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shd w:fill="auto" w:val="clear"/>
        </w:rPr>
      </w:pPr>
      <w:r>
        <w:rPr>
          <w:rFonts w:eastAsia="Arial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Zadanie 8 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hd w:fill="auto" w:val="clear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 xml:space="preserve">Świadczenie usług zdrowotnych w zakresie ginekologii i położnictwa w Oddziale Ginekologiczno-Położniczym, w tym pełnienie dyżurów lekarskich,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>świadczenie usług zdrowotnych w Poradni Ginekologiczno Położniczej  w wymiarze – nie więcej niż 150 pkt/miesiąc, a także dyżury pod telefonem. Wszystkie świadczenia w wymiarze do 160 godz./ miesiąc (1 osoba).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b w:val="false"/>
          <w:b w:val="false"/>
          <w:bCs w:val="false"/>
          <w:sz w:val="20"/>
          <w:szCs w:val="20"/>
          <w:shd w:fill="auto" w:val="clear"/>
        </w:rPr>
      </w:pPr>
      <w:r>
        <w:rPr>
          <w:rFonts w:eastAsia="Arial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 </w:t>
      </w:r>
      <w:r>
        <w:rPr>
          <w:rFonts w:ascii="Arial" w:hAnsi="Arial"/>
          <w:b/>
          <w:bCs/>
          <w:sz w:val="20"/>
          <w:szCs w:val="20"/>
          <w:shd w:fill="auto" w:val="clear"/>
        </w:rPr>
        <w:t>Zadanie 9</w:t>
      </w:r>
      <w:r>
        <w:rPr>
          <w:rFonts w:ascii="Arial" w:hAnsi="Arial"/>
          <w:b w:val="false"/>
          <w:bCs w:val="false"/>
          <w:sz w:val="20"/>
          <w:szCs w:val="20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hd w:fill="auto" w:val="clear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>Udzielanie świadczeń zdrowotnych w zakresie opieki pielęgniarskiej w Zakładzie Medycyny Szkolnej w wymiarze maksymalnie 90 godzin miesięcznie/ osobę</w:t>
      </w:r>
      <w:r>
        <w:rPr>
          <w:rFonts w:eastAsia="Times New Roman" w:cs="Arial" w:ascii="Arial" w:hAnsi="Arial"/>
          <w:b w:val="false"/>
          <w:bCs/>
          <w:sz w:val="20"/>
          <w:szCs w:val="20"/>
          <w:shd w:fill="auto" w:val="clear"/>
          <w:lang w:eastAsia="pl-PL"/>
        </w:rPr>
        <w:t xml:space="preserve"> -  2 osoby</w:t>
      </w:r>
    </w:p>
    <w:p>
      <w:pPr>
        <w:pStyle w:val="Normal"/>
        <w:spacing w:lineRule="auto" w:line="240" w:before="0" w:after="0"/>
        <w:jc w:val="both"/>
        <w:rPr>
          <w:b/>
          <w:b/>
          <w:bCs/>
          <w:shd w:fill="auto" w:val="clear"/>
        </w:rPr>
      </w:pPr>
      <w:r>
        <w:rPr>
          <w:rFonts w:eastAsia="Arial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>Zadanie 10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ind w:hanging="0"/>
        <w:jc w:val="both"/>
        <w:rPr>
          <w:rFonts w:ascii="Arial" w:hAnsi="Arial" w:eastAsia="Times New Roman" w:cs="Arial"/>
          <w:bCs/>
          <w:color w:val="auto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Udzielanie świadczeń zdrowotnych w zakresie czynności pielęgniarskich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 xml:space="preserve"> w Oddziale Psychiatrycznym </w:t>
        <w:br/>
        <w:t xml:space="preserve"> w wymiarze maksymalnie 144 godzin miesięcznie 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240" w:after="12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  <w:highlight w:val="lightGray"/>
        </w:rPr>
        <w:t>Oferowana cena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  <w:t xml:space="preserve"> </w:t>
      </w:r>
    </w:p>
    <w:p>
      <w:pPr>
        <w:pStyle w:val="Normal"/>
        <w:spacing w:lineRule="auto" w:line="240" w:before="0" w:after="120"/>
        <w:rPr>
          <w:b/>
          <w:b/>
          <w:bCs/>
          <w:position w:val="0"/>
          <w:sz w:val="22"/>
          <w:sz w:val="20"/>
          <w:szCs w:val="20"/>
          <w:vertAlign w:val="baseline"/>
        </w:rPr>
      </w:pPr>
      <w:r>
        <w:rPr>
          <w:rFonts w:eastAsia="Calibri" w:cs="Arial" w:ascii="Arial" w:hAnsi="Arial"/>
          <w:b/>
          <w:bCs/>
          <w:color w:val="000000"/>
          <w:position w:val="0"/>
          <w:sz w:val="20"/>
          <w:sz w:val="20"/>
          <w:szCs w:val="20"/>
          <w:vertAlign w:val="baseline"/>
        </w:rPr>
        <w:t>Zadania 1-</w:t>
      </w:r>
      <w:r>
        <w:rPr>
          <w:rFonts w:eastAsia="Calibri" w:cs="Arial" w:ascii="Arial" w:hAnsi="Arial"/>
          <w:b/>
          <w:bCs/>
          <w:color w:val="000000"/>
          <w:kern w:val="0"/>
          <w:position w:val="0"/>
          <w:sz w:val="20"/>
          <w:sz w:val="20"/>
          <w:szCs w:val="20"/>
          <w:vertAlign w:val="baseline"/>
          <w:lang w:val="pl-PL" w:eastAsia="en-US" w:bidi="ar-SA"/>
        </w:rPr>
        <w:t>5</w:t>
      </w:r>
      <w:r>
        <w:rPr>
          <w:rFonts w:eastAsia="Calibri" w:cs="Arial" w:ascii="Arial" w:hAnsi="Arial"/>
          <w:b/>
          <w:bCs/>
          <w:color w:val="000000"/>
          <w:position w:val="0"/>
          <w:sz w:val="20"/>
          <w:sz w:val="20"/>
          <w:szCs w:val="20"/>
          <w:vertAlign w:val="baseline"/>
        </w:rPr>
        <w:t>, 9,10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</w:r>
    </w:p>
    <w:p>
      <w:pPr>
        <w:pStyle w:val="Normal"/>
        <w:suppressAutoHyphens w:val="true"/>
        <w:spacing w:lineRule="auto" w:line="480" w:before="8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</w:t>
      </w:r>
      <w:r>
        <w:rPr>
          <w:rFonts w:eastAsia="Times New Roman" w:cs="Arial" w:ascii="Arial" w:hAnsi="Arial"/>
          <w:sz w:val="20"/>
          <w:szCs w:val="20"/>
          <w:lang w:eastAsia="pl-PL"/>
        </w:rPr>
        <w:t>. zł (słownie:……………………………………………………..) brutto za 1 godzinę  udzielania świadczeń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360" w:hanging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rPr>
          <w:b/>
          <w:b/>
          <w:bCs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nr </w:t>
      </w:r>
      <w:r>
        <w:rPr>
          <w:rFonts w:eastAsia="Times New Roman" w:cs="Arial" w:ascii="Arial" w:hAnsi="Arial"/>
          <w:b/>
          <w:bCs/>
          <w:color w:val="auto"/>
          <w:kern w:val="0"/>
          <w:sz w:val="20"/>
          <w:szCs w:val="20"/>
          <w:lang w:val="pl-PL" w:eastAsia="pl-PL" w:bidi="ar-SA"/>
        </w:rPr>
        <w:t>6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godzinę udzielania świadczeń </w:t>
      </w:r>
      <w:r>
        <w:rPr>
          <w:rFonts w:eastAsia="Calibri" w:cs="Arial" w:ascii="Arial" w:hAnsi="Arial"/>
          <w:sz w:val="20"/>
          <w:szCs w:val="20"/>
        </w:rPr>
        <w:t xml:space="preserve">- ……………………………………………………… zł brutto </w:t>
      </w:r>
    </w:p>
    <w:p>
      <w:pPr>
        <w:pStyle w:val="Normal"/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(słownie: ……………………………………………………………..)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>pkt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udzielania świadczeń </w:t>
      </w:r>
      <w:r>
        <w:rPr>
          <w:rFonts w:eastAsia="Calibri" w:cs="Arial" w:ascii="Arial" w:hAnsi="Arial"/>
          <w:sz w:val="20"/>
          <w:szCs w:val="20"/>
        </w:rPr>
        <w:t xml:space="preserve">- ……………………………………………………… zł brutto </w:t>
      </w:r>
    </w:p>
    <w:p>
      <w:pPr>
        <w:pStyle w:val="Normal"/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(słownie: ……………………………………………………………..) 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720" w:hanging="0"/>
        <w:contextualSpacing/>
        <w:jc w:val="both"/>
        <w:rPr>
          <w:b/>
          <w:b/>
          <w:bCs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nr </w:t>
      </w:r>
      <w:r>
        <w:rPr>
          <w:rFonts w:eastAsia="Times New Roman" w:cs="Arial" w:ascii="Arial" w:hAnsi="Arial"/>
          <w:b/>
          <w:bCs/>
          <w:color w:val="auto"/>
          <w:kern w:val="0"/>
          <w:sz w:val="20"/>
          <w:szCs w:val="20"/>
          <w:lang w:val="pl-PL" w:eastAsia="pl-PL" w:bidi="ar-SA"/>
        </w:rPr>
        <w:t>7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godzinę udzielania świadczeń </w:t>
      </w:r>
      <w:r>
        <w:rPr>
          <w:rFonts w:eastAsia="Calibri" w:cs="Arial" w:ascii="Arial" w:hAnsi="Arial"/>
          <w:sz w:val="20"/>
          <w:szCs w:val="20"/>
        </w:rPr>
        <w:t xml:space="preserve">- ……………………………………………………… zł brutto </w:t>
      </w:r>
    </w:p>
    <w:p>
      <w:pPr>
        <w:pStyle w:val="Normal"/>
        <w:tabs>
          <w:tab w:val="clear" w:pos="708"/>
          <w:tab w:val="left" w:pos="0" w:leader="none"/>
        </w:tabs>
        <w:spacing w:lineRule="auto" w:line="600" w:before="0" w:after="0"/>
        <w:ind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pl-PL" w:bidi="ar-SA"/>
        </w:rPr>
        <w:t xml:space="preserve">(słownie: ……………………………………………………………..)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za opiekę podczas transportu medycznego</w:t>
      </w:r>
    </w:p>
    <w:p>
      <w:pPr>
        <w:pStyle w:val="Normal"/>
        <w:spacing w:lineRule="auto" w:line="240" w:before="120" w:after="120"/>
        <w:ind w:left="284" w:hanging="284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zwykły transport medyczny - …………………. zł brutto (słownie:…………………………………….  )</w:t>
      </w:r>
    </w:p>
    <w:p>
      <w:pPr>
        <w:pStyle w:val="Normal"/>
        <w:spacing w:lineRule="auto" w:line="240" w:before="120" w:after="120"/>
        <w:ind w:left="284" w:hanging="284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transport medyczny z pacjentem COVID – 19 do 50 km - ……….. zł brutto ( słownie: …………….)</w:t>
      </w:r>
    </w:p>
    <w:p>
      <w:pPr>
        <w:pStyle w:val="Normal"/>
        <w:spacing w:lineRule="auto" w:line="240" w:before="120" w:after="120"/>
        <w:ind w:left="284" w:hanging="284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transport medyczny z pacjentem COVID – 19 powyżej 50 km - ……….. zł brutto ( słownie: ………………………………………………………………..)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600" w:before="0" w:after="0"/>
        <w:ind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transport medyczny z pacjentem COVID – 19 pod respiratorem - ……….. zł brutto ( słownie: ………………………………………………………………..….)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600" w:before="0" w:after="0"/>
        <w:ind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9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godzinę udzielania świadczeń </w:t>
      </w:r>
      <w:r>
        <w:rPr>
          <w:rFonts w:eastAsia="Calibri" w:cs="Arial" w:ascii="Arial" w:hAnsi="Arial"/>
          <w:sz w:val="20"/>
          <w:szCs w:val="20"/>
        </w:rPr>
        <w:t xml:space="preserve">- ……………………………………………………… zł brutto </w:t>
      </w:r>
    </w:p>
    <w:p>
      <w:pPr>
        <w:pStyle w:val="Normal"/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(słownie: ……………………………………………………………..)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>pkt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udzielania świadczeń </w:t>
      </w:r>
      <w:r>
        <w:rPr>
          <w:rFonts w:eastAsia="Calibri" w:cs="Arial" w:ascii="Arial" w:hAnsi="Arial"/>
          <w:sz w:val="20"/>
          <w:szCs w:val="20"/>
        </w:rPr>
        <w:t xml:space="preserve">- ……………………………………………………… zł brutto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600" w:before="0" w:after="0"/>
        <w:ind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 xml:space="preserve">(słownie: ……………………………………………………………..) </w:t>
      </w:r>
    </w:p>
    <w:p>
      <w:pPr>
        <w:pStyle w:val="Normal"/>
        <w:suppressAutoHyphens w:val="true"/>
        <w:spacing w:lineRule="auto" w:line="480" w:before="80" w:after="0"/>
        <w:ind w:hanging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</w:t>
      </w:r>
      <w:r>
        <w:rPr>
          <w:rFonts w:eastAsia="Times New Roman" w:cs="Arial" w:ascii="Arial" w:hAnsi="Arial"/>
          <w:sz w:val="20"/>
          <w:szCs w:val="20"/>
          <w:lang w:eastAsia="pl-PL"/>
        </w:rPr>
        <w:t>. zł (słownie:……………………………………………………..) brutto za 1 dyżur pod telefonem</w:t>
      </w:r>
    </w:p>
    <w:p>
      <w:pPr>
        <w:pStyle w:val="ListParagraph"/>
        <w:spacing w:lineRule="auto" w:line="240" w:before="0" w:after="0"/>
        <w:ind w:left="720" w:hanging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ListParagraph"/>
        <w:spacing w:lineRule="auto" w:line="240" w:before="0" w:after="0"/>
        <w:ind w:left="720" w:hanging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Oferent</w:t>
      </w:r>
      <w:r>
        <w:rPr>
          <w:rFonts w:eastAsia="Calibri"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zapoznał się z ogłoszeniem o konkursie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eastAsia="Calibri"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20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22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24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25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26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27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ma podpisanego kontraktu z NFZ na prowadzenie prywatnej praktyki - w przypadku posiadania prywatnej praktyki,</w:t>
      </w:r>
    </w:p>
    <w:p>
      <w:pPr>
        <w:pStyle w:val="Normal"/>
        <w:numPr>
          <w:ilvl w:val="0"/>
          <w:numId w:val="28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29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numPr>
          <w:ilvl w:val="0"/>
          <w:numId w:val="30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18"/>
          <w:szCs w:val="18"/>
          <w:highlight w:val="lightGray"/>
        </w:rPr>
        <w:t xml:space="preserve"> </w:t>
      </w:r>
      <w:r>
        <w:rPr>
          <w:rFonts w:eastAsia="Calibri" w:cs="Arial" w:ascii="Arial" w:hAnsi="Arial"/>
          <w:b/>
          <w:bCs/>
          <w:color w:val="000000"/>
          <w:sz w:val="18"/>
          <w:szCs w:val="18"/>
          <w:highlight w:val="lightGray"/>
        </w:rPr>
        <w:t>Załączniki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hanging="357"/>
        <w:jc w:val="both"/>
        <w:rPr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  <w:t xml:space="preserve">kopia </w:t>
      </w:r>
      <w:bookmarkStart w:id="0" w:name="_GoBack"/>
      <w:bookmarkEnd w:id="0"/>
      <w:r>
        <w:rPr>
          <w:rFonts w:eastAsia="Calibri" w:cs="Arial" w:ascii="Arial" w:hAnsi="Arial"/>
          <w:sz w:val="18"/>
          <w:szCs w:val="18"/>
        </w:rPr>
        <w:t xml:space="preserve">prawa wykonywania zawodu*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hanging="357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>kopia dokumentu potwierdzającego wpis do właściwego rejestru praktyk lekarskich lub pielęgniarskich *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hanging="357"/>
        <w:jc w:val="both"/>
        <w:rPr>
          <w:sz w:val="18"/>
          <w:szCs w:val="18"/>
        </w:rPr>
      </w:pPr>
      <w:r>
        <w:rPr>
          <w:rFonts w:cs="Arial" w:ascii="Arial" w:hAnsi="Arial"/>
          <w:sz w:val="20"/>
          <w:szCs w:val="20"/>
        </w:rPr>
        <w:t xml:space="preserve">kopie dokumentów potwierdzających 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 xml:space="preserve">posiadanie uprawnień do przetaczania krwi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right="0" w:hanging="357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 xml:space="preserve">kopie dokumentów potwierdzających uzyskanie specjalizacji z zakresu pielęgniarstwa operacyjnego lub kopie dokumentów potwierdzających ukończenie kursu kwalifikacyjnego </w:t>
        <w:br/>
        <w:t>z zakresu pielęgniarstwa operacyjnego</w:t>
      </w:r>
    </w:p>
    <w:p>
      <w:pPr>
        <w:pStyle w:val="Normal"/>
        <w:numPr>
          <w:ilvl w:val="0"/>
          <w:numId w:val="1"/>
        </w:numPr>
        <w:spacing w:before="0" w:after="0"/>
        <w:ind w:left="360" w:hanging="0"/>
        <w:jc w:val="both"/>
        <w:rPr/>
      </w:pPr>
      <w:r>
        <w:rPr>
          <w:rFonts w:ascii="Arial" w:hAnsi="Arial"/>
          <w:sz w:val="18"/>
          <w:szCs w:val="18"/>
        </w:rPr>
        <w:t>kopia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ascii="Arial" w:hAnsi="Arial"/>
            <w:color w:val="auto"/>
            <w:sz w:val="18"/>
            <w:szCs w:val="18"/>
            <w:u w:val="none"/>
          </w:rPr>
          <w:t>www.ceidg.gov.pl</w:t>
        </w:r>
      </w:hyperlink>
      <w:r>
        <w:rPr>
          <w:rFonts w:ascii="Arial" w:hAnsi="Arial"/>
          <w:sz w:val="18"/>
          <w:szCs w:val="18"/>
        </w:rPr>
        <w:t> nie starszy niż 1 miesiąc licząc od daty złożenia oferty)</w:t>
      </w:r>
    </w:p>
    <w:p>
      <w:pPr>
        <w:pStyle w:val="Tretekstu"/>
        <w:numPr>
          <w:ilvl w:val="0"/>
          <w:numId w:val="1"/>
        </w:numPr>
        <w:spacing w:before="0" w:after="0"/>
        <w:ind w:left="360" w:hanging="0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aktualna umowę ubezpieczenia OC lub pisemne zobowiązanie do zawarcia takiego ubezpieczenia i przedłożenia w chwili podpisywania  umowy.</w:t>
      </w:r>
    </w:p>
    <w:p>
      <w:pPr>
        <w:pStyle w:val="Tretekstu"/>
        <w:numPr>
          <w:ilvl w:val="0"/>
          <w:numId w:val="1"/>
        </w:numPr>
        <w:spacing w:before="0" w:after="0"/>
        <w:ind w:left="360" w:hanging="0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aktualne orzeczenie lekarza medycyny pracy o zdolności do wykonywania świadczeń zdrowotnych lub pisemne zobowiązanie  do przedłożenia ww. w chwili podpisywania umowy.</w:t>
      </w:r>
    </w:p>
    <w:p>
      <w:pPr>
        <w:pStyle w:val="Tretekstu"/>
        <w:numPr>
          <w:ilvl w:val="0"/>
          <w:numId w:val="1"/>
        </w:numPr>
        <w:spacing w:before="0" w:after="0"/>
        <w:ind w:left="360" w:hanging="0"/>
        <w:jc w:val="both"/>
        <w:rPr>
          <w:sz w:val="18"/>
          <w:szCs w:val="18"/>
        </w:rPr>
      </w:pPr>
      <w:bookmarkStart w:id="1" w:name="__DdeLink__133699_3626390542"/>
      <w:r>
        <w:rPr>
          <w:rFonts w:eastAsia="Calibri" w:cs="Arial" w:ascii="Arial" w:hAnsi="Arial"/>
          <w:sz w:val="18"/>
          <w:szCs w:val="18"/>
        </w:rPr>
        <w:t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  <w:bookmarkEnd w:id="1"/>
    </w:p>
    <w:p>
      <w:pPr>
        <w:pStyle w:val="Tretekstu"/>
        <w:numPr>
          <w:ilvl w:val="0"/>
          <w:numId w:val="0"/>
        </w:numPr>
        <w:spacing w:before="0" w:after="0"/>
        <w:ind w:left="72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  <w:t>*skreślić jeżeli nie dotyczy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……………………………………………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>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Miejscowość i data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3"/>
      <w:type w:val="nextPage"/>
      <w:pgSz w:w="11906" w:h="16838"/>
      <w:pgMar w:left="1417" w:right="1417" w:header="708" w:top="1110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>PZOZ/DZP/0705/</w:t>
    </w:r>
    <w:r>
      <w:rPr>
        <w:rFonts w:eastAsia="Calibri" w:cs="" w:cstheme="minorBidi" w:eastAsiaTheme="minorHAnsi"/>
        <w:color w:val="auto"/>
        <w:kern w:val="0"/>
        <w:sz w:val="22"/>
        <w:szCs w:val="22"/>
        <w:lang w:val="pl-PL" w:eastAsia="en-US" w:bidi="ar-SA"/>
      </w:rPr>
      <w:t>25</w:t>
    </w:r>
    <w:r>
      <w:rPr/>
      <w:t>K/21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6"/>
    <w:lvlOverride w:ilvl="0">
      <w:startOverride w:val="1"/>
    </w:lvlOverride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7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1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cd"/>
    <w:rPr/>
  </w:style>
  <w:style w:type="character" w:styleId="Czeinternetowe" w:customStyle="1">
    <w:name w:val="Łącze internetowe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577ab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22F8-EDB6-43F7-AAAE-59719041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Application>LibreOffice/7.0.3.1$Windows_X86_64 LibreOffice_project/d7547858d014d4cf69878db179d326fc3483e082</Application>
  <Pages>3</Pages>
  <Words>950</Words>
  <Characters>7013</Characters>
  <CharactersWithSpaces>7908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2021-10-12T08:11:55Z</cp:lastPrinted>
  <dcterms:modified xsi:type="dcterms:W3CDTF">2021-11-18T10:41:59Z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