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ascii="Arial" w:hAnsi="Arial" w:eastAsiaTheme="minorHAnsi"/>
          <w:sz w:val="18"/>
          <w:szCs w:val="18"/>
        </w:rPr>
        <w:t>PZOZ/DZP/0705/1</w:t>
      </w:r>
      <w:r>
        <w:rPr>
          <w:rFonts w:eastAsia="Calibri" w:cs="Arial" w:ascii="Arial" w:hAnsi="Arial" w:eastAsiaTheme="minorHAnsi"/>
          <w:sz w:val="18"/>
          <w:szCs w:val="18"/>
        </w:rPr>
        <w:t>1</w:t>
      </w:r>
      <w:r>
        <w:rPr>
          <w:rFonts w:eastAsia="Calibri" w:cs="Arial" w:ascii="Arial" w:hAnsi="Arial" w:eastAsiaTheme="minorHAnsi"/>
          <w:sz w:val="18"/>
          <w:szCs w:val="18"/>
        </w:rPr>
        <w:t>K/</w:t>
      </w:r>
      <w:r>
        <w:rPr>
          <w:rFonts w:eastAsia="Calibri" w:cs="Arial" w:ascii="Arial" w:hAnsi="Arial" w:eastAsiaTheme="minorHAnsi"/>
          <w:sz w:val="18"/>
          <w:szCs w:val="18"/>
        </w:rPr>
        <w:t>22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Płock, </w:t>
      </w:r>
      <w:r>
        <w:rPr>
          <w:rFonts w:eastAsia="Calibri" w:cs="Arial" w:ascii="Arial" w:hAnsi="Arial"/>
          <w:sz w:val="18"/>
          <w:szCs w:val="18"/>
        </w:rPr>
        <w:t>1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eastAsia="Calibri" w:cs="Arial" w:ascii="Arial" w:hAnsi="Arial"/>
          <w:sz w:val="18"/>
          <w:szCs w:val="18"/>
        </w:rPr>
        <w:t>czerwca</w:t>
      </w:r>
      <w:r>
        <w:rPr>
          <w:rFonts w:cs="Arial" w:ascii="Arial" w:hAnsi="Arial"/>
          <w:sz w:val="18"/>
          <w:szCs w:val="18"/>
        </w:rPr>
        <w:t xml:space="preserve"> 20</w:t>
      </w:r>
      <w:r>
        <w:rPr>
          <w:rFonts w:eastAsia="Calibri" w:cs="Arial" w:ascii="Arial" w:hAnsi="Arial"/>
          <w:sz w:val="18"/>
          <w:szCs w:val="18"/>
        </w:rPr>
        <w:t>22</w:t>
      </w:r>
      <w:r>
        <w:rPr>
          <w:rFonts w:cs="Arial" w:ascii="Arial" w:hAnsi="Arial"/>
          <w:sz w:val="18"/>
          <w:szCs w:val="18"/>
        </w:rPr>
        <w:t xml:space="preserve"> roku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cs="Arial" w:ascii="Arial" w:hAnsi="Arial"/>
          <w:b/>
          <w:bCs/>
          <w:caps/>
          <w:sz w:val="18"/>
          <w:szCs w:val="18"/>
        </w:rPr>
        <w:t xml:space="preserve">Informacja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Płocki Zakład Opieki Zdrowotnej Sp. z o.o.  informuje, że w </w:t>
      </w:r>
      <w:r>
        <w:rPr>
          <w:rFonts w:cs="Arial" w:ascii="Arial" w:hAnsi="Arial"/>
          <w:bCs/>
          <w:color w:val="000000"/>
          <w:sz w:val="18"/>
          <w:szCs w:val="18"/>
        </w:rPr>
        <w:t xml:space="preserve">konkursie ofert 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na udzielanie świadczeń zdrowotnych </w:t>
      </w:r>
      <w:r>
        <w:rPr>
          <w:rFonts w:cs="Arial" w:ascii="Arial" w:hAnsi="Arial"/>
          <w:bCs/>
          <w:color w:val="000000"/>
          <w:sz w:val="18"/>
          <w:szCs w:val="18"/>
        </w:rPr>
        <w:t>w zakresie:</w:t>
      </w:r>
    </w:p>
    <w:p>
      <w:pPr>
        <w:pStyle w:val="Normal"/>
        <w:tabs>
          <w:tab w:val="clear" w:pos="708"/>
          <w:tab w:val="left" w:pos="151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151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>Zadanie 1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Udzielanie świadczeń zdrowotnych przez lekarza o specjalizacji z zakresu chorób wewnętrznych</w:t>
      </w:r>
      <w:r>
        <w:rPr>
          <w:rFonts w:eastAsia="Times New Roman" w:cs="Arial" w:ascii="Arial" w:hAnsi="Arial"/>
          <w:bCs/>
          <w:sz w:val="18"/>
          <w:szCs w:val="18"/>
          <w:lang w:eastAsia="pl-PL"/>
        </w:rPr>
        <w:t xml:space="preserve"> na rzecz pacjentów Udzielającego Zamówienia w zakresie  </w:t>
      </w:r>
      <w:r>
        <w:rPr>
          <w:rFonts w:eastAsia="Times New Roman" w:cs="Arial" w:ascii="Arial" w:hAnsi="Arial"/>
          <w:bCs/>
          <w:i/>
          <w:sz w:val="18"/>
          <w:szCs w:val="18"/>
          <w:lang w:eastAsia="pl-PL"/>
        </w:rPr>
        <w:t xml:space="preserve">Programu profilaktyki i wczesnego wykrywania nowotworów jelita grubego w latach 2022-2024 </w:t>
      </w:r>
      <w:r>
        <w:rPr>
          <w:rFonts w:eastAsia="Times New Roman" w:cs="Arial" w:ascii="Arial" w:hAnsi="Arial"/>
          <w:bCs/>
          <w:sz w:val="18"/>
          <w:szCs w:val="18"/>
          <w:lang w:eastAsia="pl-PL"/>
        </w:rPr>
        <w:t>na rzecz pacjentów Płockiego Zakładu Opieki Zdrowotnej Sp. z o.o. na podstawie umowy nr 67/WZS/Z/426/2022 zawartej w dniu 15 marca 2022 roku pomiędzy Gminą - Miasto Płock a Udzielającym Zamówienia obejmujących w skali miesiąca: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50 badań: kolonoskopowych diagnostycznych, kolonoskopowych z pobraniem wycinków do oceny histopatologicznej, kolonoskopowych z polipektomią wraz z zapewnieniem opieki pielęgniarskiej (badania wykonywane bez analgosedacji)  - 1 osoba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>Zadanie 2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 xml:space="preserve">Udzielanie świadczeń zdrowotnych przez lekarza o specjalizacji z zakresu chorób wewnętrznych na rzecz pacjentów Udzielającego Zamówienia w zakresie </w:t>
      </w:r>
      <w:r>
        <w:rPr>
          <w:rFonts w:eastAsia="Times New Roman" w:cs="Arial" w:ascii="Arial" w:hAnsi="Arial"/>
          <w:bCs/>
          <w:i/>
          <w:sz w:val="18"/>
          <w:szCs w:val="18"/>
          <w:lang w:eastAsia="pl-PL"/>
        </w:rPr>
        <w:t xml:space="preserve">Programu profilaktyki i wczesnego wykrywania nowotworów jelita grubego w latach 2022-2024 </w:t>
      </w:r>
      <w:r>
        <w:rPr>
          <w:rFonts w:eastAsia="Times New Roman" w:cs="Arial" w:ascii="Arial" w:hAnsi="Arial"/>
          <w:bCs/>
          <w:sz w:val="18"/>
          <w:szCs w:val="18"/>
          <w:lang w:eastAsia="pl-PL"/>
        </w:rPr>
        <w:t>na rzecz pacjentów Płockiego Zakładu Opieki Zdrowotnej Sp. z o.o. na podstawie umowy nr 67/WZS/Z/426/2022 zawartej w dniu 15 marca 2022 roku pomiędzy Gminą - Miasto Płock a Udzielającym Zamówienia obejmujących  w skali miesiąca: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Times New Roman" w:cs="Arial"/>
          <w:bCs/>
          <w:sz w:val="18"/>
          <w:szCs w:val="18"/>
          <w:shd w:fill="auto" w:val="clear"/>
          <w:lang w:eastAsia="pl-PL"/>
        </w:rPr>
      </w:pPr>
      <w:r>
        <w:rPr>
          <w:rFonts w:eastAsia="Times New Roman" w:cs="Arial" w:ascii="Arial" w:hAnsi="Arial"/>
          <w:bCs/>
          <w:sz w:val="18"/>
          <w:szCs w:val="18"/>
          <w:shd w:fill="auto" w:val="clear"/>
          <w:lang w:eastAsia="pl-PL"/>
        </w:rPr>
        <w:t>100 indywidualnych badań lekarskich, w tym badanie per rectum,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Arial" w:hAnsi="Arial" w:eastAsia="Times New Roman" w:cs="Arial"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25 badań: kolonoskopowych diagnostycznych, kolonoskopowych z pobraniem wycinków do oceny histopatologicznej, kolonoskopowych z polipektomią (badania wykonywane z analgosedacją lub bez)- 1 osoba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>Zadanie 3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Cs/>
          <w:sz w:val="18"/>
          <w:szCs w:val="18"/>
        </w:rPr>
        <w:t xml:space="preserve">Udzielanie świadczeń zdrowotnych przez lekarza o specjalizacji z zakresu chorób wewnętrznych lub lekarza o specjalizacji z zakresu chirurgii na rzecz pacjentów Udzielającego Zamówienia w zakresie </w:t>
      </w:r>
      <w:r>
        <w:rPr>
          <w:rFonts w:eastAsia="Times New Roman" w:cs="Arial" w:ascii="Arial" w:hAnsi="Arial"/>
          <w:bCs/>
          <w:i/>
          <w:sz w:val="18"/>
          <w:szCs w:val="18"/>
          <w:lang w:eastAsia="pl-PL"/>
        </w:rPr>
        <w:t xml:space="preserve">Programu profilaktyki i wczesnego wykrywania nowotworów jelita grubego w latach 2022-2024 </w:t>
      </w:r>
      <w:r>
        <w:rPr>
          <w:rFonts w:eastAsia="Times New Roman" w:cs="Arial" w:ascii="Arial" w:hAnsi="Arial"/>
          <w:bCs/>
          <w:sz w:val="18"/>
          <w:szCs w:val="18"/>
          <w:lang w:eastAsia="pl-PL"/>
        </w:rPr>
        <w:t xml:space="preserve">na rzecz pacjentów Płockiego Zakładu Opieki Zdrowotnej Sp. z o.o. na podstawie umowy nr 67/WZS/Z/426/2022 zawartej w dniu 15 marca 2022 roku pomiędzy Gminą - Miasto Płock a Udzielającym Zamówienia </w:t>
      </w:r>
      <w:r>
        <w:rPr>
          <w:rFonts w:eastAsia="Calibri" w:cs="Arial" w:ascii="Arial" w:hAnsi="Arial"/>
          <w:bCs/>
          <w:sz w:val="18"/>
          <w:szCs w:val="18"/>
        </w:rPr>
        <w:t xml:space="preserve"> obejmujących </w:t>
      </w:r>
      <w:r>
        <w:rPr>
          <w:rFonts w:eastAsia="Times New Roman" w:cs="Arial" w:ascii="Arial" w:hAnsi="Arial"/>
          <w:bCs/>
          <w:sz w:val="18"/>
          <w:szCs w:val="18"/>
          <w:lang w:eastAsia="pl-PL"/>
        </w:rPr>
        <w:t>w skali miesiąca :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Cs/>
          <w:sz w:val="18"/>
          <w:szCs w:val="18"/>
        </w:rPr>
        <w:t xml:space="preserve">50 </w:t>
      </w:r>
      <w:r>
        <w:rPr>
          <w:rFonts w:eastAsia="Times New Roman" w:cs="Arial" w:ascii="Arial" w:hAnsi="Arial"/>
          <w:bCs/>
          <w:sz w:val="18"/>
          <w:szCs w:val="18"/>
          <w:lang w:eastAsia="pl-PL"/>
        </w:rPr>
        <w:t>indywidualnych badań lekarskich, w tym badanie per rectum</w:t>
      </w:r>
      <w:r>
        <w:rPr>
          <w:rFonts w:eastAsia="Calibri" w:cs="Arial" w:ascii="Arial" w:hAnsi="Arial"/>
          <w:bCs/>
          <w:sz w:val="18"/>
          <w:szCs w:val="18"/>
        </w:rPr>
        <w:t>-  3 osoby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>Zadanie 4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Cs/>
          <w:sz w:val="18"/>
          <w:szCs w:val="18"/>
        </w:rPr>
        <w:t xml:space="preserve">Udzielanie świadczeń zdrowotnych przez lekarza o specjalizacji z zakresu chorób wewnętrznych lub lekarza o specjalizacji z zakresu chirurgii na rzecz pacjentów Udzielającego Zamówienia w zakresie </w:t>
      </w:r>
      <w:r>
        <w:rPr>
          <w:rFonts w:eastAsia="Times New Roman" w:cs="Arial" w:ascii="Arial" w:hAnsi="Arial"/>
          <w:bCs/>
          <w:i/>
          <w:sz w:val="18"/>
          <w:szCs w:val="18"/>
          <w:lang w:eastAsia="pl-PL"/>
        </w:rPr>
        <w:t xml:space="preserve">Programu profilaktyki i wczesnego wykrywania nowotworów jelita grubego w latach 2022-2024 </w:t>
      </w:r>
      <w:r>
        <w:rPr>
          <w:rFonts w:eastAsia="Times New Roman" w:cs="Arial" w:ascii="Arial" w:hAnsi="Arial"/>
          <w:bCs/>
          <w:sz w:val="18"/>
          <w:szCs w:val="18"/>
          <w:lang w:eastAsia="pl-PL"/>
        </w:rPr>
        <w:t xml:space="preserve">na rzecz pacjentów Płockiego Zakładu Opieki Zdrowotnej Sp. z o.o. na podstawie umowy nr 67/WZS/Z/426/2022 zawartej w dniu 15 marca 2022 roku pomiędzy Gminą - Miasto Płock a Udzielającym Zamówienia </w:t>
      </w:r>
      <w:r>
        <w:rPr>
          <w:rFonts w:eastAsia="Calibri" w:cs="Arial" w:ascii="Arial" w:hAnsi="Arial"/>
          <w:bCs/>
          <w:sz w:val="18"/>
          <w:szCs w:val="18"/>
        </w:rPr>
        <w:t xml:space="preserve"> obejmujących </w:t>
      </w:r>
      <w:r>
        <w:rPr>
          <w:rFonts w:eastAsia="Times New Roman" w:cs="Arial" w:ascii="Arial" w:hAnsi="Arial"/>
          <w:bCs/>
          <w:sz w:val="18"/>
          <w:szCs w:val="18"/>
          <w:lang w:eastAsia="pl-PL"/>
        </w:rPr>
        <w:t>w skali miesiąca :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1515" w:leader="none"/>
        </w:tabs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Cs/>
          <w:color w:val="000000"/>
          <w:sz w:val="18"/>
          <w:szCs w:val="18"/>
          <w:shd w:fill="auto" w:val="clear"/>
          <w:lang w:eastAsia="pl-PL"/>
        </w:rPr>
        <w:t xml:space="preserve">100 </w:t>
      </w:r>
      <w:r>
        <w:rPr>
          <w:rFonts w:eastAsia="Times New Roman" w:cs="Arial" w:ascii="Arial" w:hAnsi="Arial"/>
          <w:bCs/>
          <w:color w:val="000000"/>
          <w:sz w:val="18"/>
          <w:szCs w:val="18"/>
          <w:lang w:eastAsia="pl-PL"/>
        </w:rPr>
        <w:t>indywidualnych badań lekarskich, w tym badanie per rectum</w:t>
      </w:r>
      <w:r>
        <w:rPr>
          <w:rFonts w:eastAsia="Calibri" w:cs="Arial" w:ascii="Arial" w:hAnsi="Arial"/>
          <w:bCs/>
          <w:color w:val="000000"/>
          <w:sz w:val="18"/>
          <w:szCs w:val="18"/>
          <w:lang w:eastAsia="pl-PL"/>
        </w:rPr>
        <w:t>-  1 osoba</w:t>
      </w:r>
    </w:p>
    <w:p>
      <w:pPr>
        <w:pStyle w:val="Normal"/>
        <w:widowControl w:val="false"/>
        <w:tabs>
          <w:tab w:val="clear" w:pos="708"/>
          <w:tab w:val="left" w:pos="151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>Zadanie 5</w:t>
      </w:r>
    </w:p>
    <w:p>
      <w:pPr>
        <w:pStyle w:val="Normal"/>
        <w:widowControl w:val="false"/>
        <w:tabs>
          <w:tab w:val="clear" w:pos="708"/>
          <w:tab w:val="left" w:pos="1515" w:leader="none"/>
        </w:tabs>
        <w:autoSpaceDE w:val="false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color w:val="000000"/>
          <w:sz w:val="18"/>
          <w:szCs w:val="18"/>
          <w:lang w:eastAsia="pl-PL"/>
        </w:rPr>
        <w:t>Udzielanie świadczeń zdrowotnych przez lekarza o specjalizacji radiologia i diagnostyka obrazowa w zakresie radiodiagnostyki oraz wykonywanie badań w Pracowni tomografii komputerowej  na rzecz pacjentów Udzielającego Zamówienia w wymiarze 30 godzin i 100 badań miesięcznie 1 osoba.</w:t>
      </w:r>
    </w:p>
    <w:p>
      <w:pPr>
        <w:pStyle w:val="Normal"/>
        <w:spacing w:lineRule="auto" w:line="240" w:before="240" w:after="200"/>
        <w:jc w:val="both"/>
        <w:rPr>
          <w:rFonts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został</w:t>
      </w:r>
      <w:r>
        <w:rPr>
          <w:rFonts w:eastAsia="Calibri" w:cs="Arial" w:ascii="Arial" w:hAnsi="Arial"/>
          <w:sz w:val="18"/>
          <w:szCs w:val="18"/>
        </w:rPr>
        <w:t>y</w:t>
      </w:r>
      <w:r>
        <w:rPr>
          <w:rFonts w:cs="Arial" w:ascii="Arial" w:hAnsi="Arial"/>
          <w:sz w:val="18"/>
          <w:szCs w:val="18"/>
        </w:rPr>
        <w:t xml:space="preserve"> wybran</w:t>
      </w:r>
      <w:r>
        <w:rPr>
          <w:rFonts w:eastAsia="Calibri" w:cs="Arial" w:ascii="Arial" w:hAnsi="Arial"/>
          <w:sz w:val="18"/>
          <w:szCs w:val="18"/>
        </w:rPr>
        <w:t>e</w:t>
      </w:r>
      <w:r>
        <w:rPr>
          <w:rFonts w:cs="Arial" w:ascii="Arial" w:hAnsi="Arial"/>
          <w:sz w:val="18"/>
          <w:szCs w:val="18"/>
        </w:rPr>
        <w:t xml:space="preserve"> ofert</w:t>
      </w:r>
      <w:r>
        <w:rPr>
          <w:rFonts w:eastAsia="Calibri" w:cs="Arial" w:ascii="Arial" w:hAnsi="Arial"/>
          <w:sz w:val="18"/>
          <w:szCs w:val="18"/>
        </w:rPr>
        <w:t>y</w:t>
      </w:r>
      <w:r>
        <w:rPr>
          <w:rFonts w:cs="Arial" w:ascii="Arial" w:hAnsi="Arial"/>
          <w:sz w:val="18"/>
          <w:szCs w:val="18"/>
        </w:rPr>
        <w:t xml:space="preserve"> złożon</w:t>
      </w:r>
      <w:r>
        <w:rPr>
          <w:rFonts w:eastAsia="Calibri" w:cs="Arial" w:ascii="Arial" w:hAnsi="Arial"/>
          <w:sz w:val="18"/>
          <w:szCs w:val="18"/>
        </w:rPr>
        <w:t>e</w:t>
      </w:r>
      <w:r>
        <w:rPr>
          <w:rFonts w:cs="Arial" w:ascii="Arial" w:hAnsi="Arial"/>
          <w:sz w:val="18"/>
          <w:szCs w:val="18"/>
        </w:rPr>
        <w:t xml:space="preserve"> przez: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tbl>
      <w:tblPr>
        <w:tblW w:w="49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5"/>
        <w:gridCol w:w="7864"/>
      </w:tblGrid>
      <w:tr>
        <w:trPr>
          <w:trHeight w:val="693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pl-PL"/>
              </w:rPr>
              <w:t>Nr zadania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pl-PL"/>
              </w:rPr>
              <w:t>Firma (nazwa) lub imię i nazwisko oraz adres Oferenta</w:t>
            </w:r>
          </w:p>
        </w:tc>
      </w:tr>
      <w:tr>
        <w:trPr>
          <w:trHeight w:val="783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Indywidualna Specjalistyczna Praktyka Lekarska Przemysław Kapczyński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Kołłątaja 3, 09-407 Płock</w:t>
            </w:r>
          </w:p>
        </w:tc>
      </w:tr>
      <w:tr>
        <w:trPr>
          <w:trHeight w:val="707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Indywidualna Specjalistyczna Praktyka Lekarska Marek Piotrowski 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Kotwiczna 12, 09-401 Płock</w:t>
            </w:r>
          </w:p>
        </w:tc>
      </w:tr>
      <w:tr>
        <w:trPr>
          <w:trHeight w:val="845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Oliwia Cetnarska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Specjalistyczna Praktyka Lekarska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ul. A. Drętkiewicza 27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09-410 Płock</w:t>
            </w:r>
          </w:p>
        </w:tc>
      </w:tr>
      <w:tr>
        <w:trPr>
          <w:trHeight w:val="845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Specjalistyczna Praktyka Lekarska Marek Guszkowski</w:t>
              <w:br/>
              <w:t>ul. Medyczna 18 lok. 2, 09-400 Płock</w:t>
            </w:r>
          </w:p>
        </w:tc>
      </w:tr>
      <w:tr>
        <w:trPr>
          <w:trHeight w:val="845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Indywidualna Praktyka Lekarska</w:t>
            </w:r>
          </w:p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Konrad Dolny</w:t>
            </w:r>
          </w:p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ul. Kolegialna 43a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09-402 Płock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>
          <w:rFonts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  <w:u w:val="single"/>
        </w:rPr>
        <w:t>Uzasadnienie wyboru oferty</w:t>
      </w:r>
      <w:r>
        <w:rPr>
          <w:rFonts w:cs="Arial" w:ascii="Arial" w:hAnsi="Arial"/>
          <w:sz w:val="18"/>
          <w:szCs w:val="18"/>
        </w:rPr>
        <w:t>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Jedyne oferty złożone prawidłowo w postępowaniu, uznane za najkorzystniejsze, zgodnie z kryterium wyboru ofert.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eastAsia="Calibri" w:cs="Symbol"/>
      <w:sz w:val="18"/>
      <w:szCs w:val="18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eastAsia="Calibri" w:cs="Symbol"/>
      <w:color w:val="000000"/>
      <w:sz w:val="18"/>
      <w:szCs w:val="18"/>
      <w:lang w:eastAsia="pl-PL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ab1506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LibreOffice/7.0.3.1$Windows_X86_64 LibreOffice_project/d7547858d014d4cf69878db179d326fc3483e082</Application>
  <Pages>2</Pages>
  <Words>520</Words>
  <Characters>3330</Characters>
  <CharactersWithSpaces>3815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2022-07-12T10:04:34Z</cp:lastPrinted>
  <dcterms:modified xsi:type="dcterms:W3CDTF">2022-07-12T10:04:39Z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