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spacing w:lineRule="auto" w:line="240" w:before="240" w:after="0"/>
        <w:jc w:val="center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28, 09-402 Płock</w:t>
      </w:r>
    </w:p>
    <w:p>
      <w:pPr>
        <w:pStyle w:val="Normal"/>
        <w:spacing w:before="240" w:after="200"/>
        <w:rPr>
          <w:rFonts w:ascii="Arial" w:hAnsi="Arial" w:eastAsia="Calibri" w:cs="Arial"/>
          <w:b/>
          <w:b/>
          <w:bCs/>
          <w:color w:val="000000"/>
          <w:sz w:val="20"/>
        </w:rPr>
      </w:pPr>
      <w:r>
        <w:rPr>
          <w:rFonts w:eastAsia="Calibri" w:cs="Arial" w:ascii="Arial" w:hAnsi="Arial"/>
          <w:b/>
          <w:bCs/>
          <w:color w:val="000000"/>
          <w:sz w:val="20"/>
          <w:highlight w:val="lightGray"/>
        </w:rPr>
        <w:t>Przedmiot zamówienia</w:t>
      </w:r>
    </w:p>
    <w:p>
      <w:pPr>
        <w:pStyle w:val="Normal"/>
        <w:spacing w:before="120" w:after="200"/>
        <w:jc w:val="both"/>
        <w:rPr>
          <w:rFonts w:ascii="Arial" w:hAnsi="Arial" w:eastAsia="Calibri" w:cs="Arial"/>
          <w:bCs/>
          <w:sz w:val="20"/>
        </w:rPr>
      </w:pPr>
      <w:r>
        <w:rPr>
          <w:rFonts w:eastAsia="Calibri" w:cs="Arial" w:ascii="Arial" w:hAnsi="Arial"/>
          <w:color w:val="000000"/>
          <w:sz w:val="20"/>
        </w:rPr>
        <w:t xml:space="preserve">Przedmiotem niniejszej oferty jest udzielanie świadczeń zdrowotnych w zakresie wykonywania </w:t>
      </w:r>
      <w:r>
        <w:rPr>
          <w:rFonts w:eastAsia="Calibri" w:cs="Arial" w:ascii="Arial" w:hAnsi="Arial"/>
          <w:b/>
          <w:color w:val="000000"/>
          <w:sz w:val="20"/>
        </w:rPr>
        <w:t xml:space="preserve">badań </w:t>
        <w:br/>
      </w:r>
      <w:r>
        <w:rPr>
          <w:rFonts w:cs="Arial" w:ascii="Arial" w:hAnsi="Arial"/>
          <w:b/>
          <w:sz w:val="20"/>
        </w:rPr>
        <w:t>mammograficznych</w:t>
      </w:r>
      <w:r>
        <w:rPr>
          <w:rFonts w:eastAsia="Calibri" w:cs="Arial" w:ascii="Arial" w:hAnsi="Arial"/>
          <w:color w:val="000000"/>
          <w:sz w:val="20"/>
        </w:rPr>
        <w:t xml:space="preserve"> pacjentom kierowanym przez </w:t>
      </w:r>
      <w:r>
        <w:rPr>
          <w:rFonts w:eastAsia="Calibri" w:cs="Arial" w:ascii="Arial" w:hAnsi="Arial"/>
          <w:bCs/>
          <w:sz w:val="20"/>
        </w:rPr>
        <w:t xml:space="preserve">Płocki Zakład Opieki Zdrowotnej Sp. z o.o. </w:t>
      </w:r>
      <w:r>
        <w:rPr>
          <w:rFonts w:eastAsia="Calibri" w:cs="Arial" w:ascii="Arial" w:hAnsi="Arial"/>
          <w:color w:val="000000"/>
          <w:sz w:val="20"/>
        </w:rPr>
        <w:t>zgodnie z określonym w ogłoszeniu przedmiotem postępowania i wzorem umowy.</w:t>
      </w:r>
    </w:p>
    <w:p>
      <w:pPr>
        <w:pStyle w:val="Normal"/>
        <w:spacing w:before="120" w:after="200"/>
        <w:jc w:val="both"/>
        <w:rPr>
          <w:rFonts w:ascii="Arial" w:hAnsi="Arial" w:eastAsia="Calibri" w:cs="Arial"/>
          <w:b/>
          <w:b/>
          <w:bCs/>
          <w:color w:val="000000"/>
          <w:sz w:val="20"/>
        </w:rPr>
      </w:pPr>
      <w:r>
        <w:rPr>
          <w:rFonts w:eastAsia="Calibri" w:cs="Arial" w:ascii="Arial" w:hAnsi="Arial"/>
          <w:b/>
          <w:bCs/>
          <w:color w:val="000000"/>
          <w:sz w:val="20"/>
          <w:highlight w:val="lightGray"/>
        </w:rPr>
        <w:t>Oferowana cena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73"/>
        <w:gridCol w:w="1406"/>
        <w:gridCol w:w="1393"/>
        <w:gridCol w:w="923"/>
        <w:gridCol w:w="1392"/>
        <w:gridCol w:w="1384"/>
      </w:tblGrid>
      <w:tr>
        <w:trPr/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Nazwa badania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ascii="Arial" w:hAnsi="Arial" w:eastAsia="Calibri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sz w:val="16"/>
                <w:szCs w:val="16"/>
              </w:rPr>
              <w:t>Szacunkowa</w:t>
            </w:r>
          </w:p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ascii="Arial" w:hAnsi="Arial" w:eastAsia="Calibri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sz w:val="16"/>
                <w:szCs w:val="16"/>
              </w:rPr>
              <w:t>liczba badań w okresie 24 m-cy realizowanych przez PZOZ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Cena netto jednostkowa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Stawka podatku VAT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Cena brutto jednostkowa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Ilość x Cena brutto jednostkowa</w:t>
            </w:r>
          </w:p>
        </w:tc>
      </w:tr>
      <w:tr>
        <w:trPr>
          <w:trHeight w:val="613" w:hRule="atLeast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Cs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</w:rPr>
              <w:t>Badanie mammograficzne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</w:rPr>
              <w:t>330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</w:rPr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</w:rPr>
            </w:r>
          </w:p>
        </w:tc>
      </w:tr>
      <w:tr>
        <w:trPr/>
        <w:tc>
          <w:tcPr>
            <w:tcW w:w="257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sz w:val="20"/>
              </w:rPr>
            </w:r>
          </w:p>
        </w:tc>
        <w:tc>
          <w:tcPr>
            <w:tcW w:w="1406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</w:rPr>
            </w:r>
          </w:p>
        </w:tc>
        <w:tc>
          <w:tcPr>
            <w:tcW w:w="139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sz w:val="20"/>
              </w:rPr>
            </w:r>
          </w:p>
        </w:tc>
        <w:tc>
          <w:tcPr>
            <w:tcW w:w="92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sz w:val="20"/>
              </w:rPr>
            </w:r>
          </w:p>
        </w:tc>
        <w:tc>
          <w:tcPr>
            <w:tcW w:w="13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sz w:val="20"/>
              </w:rPr>
              <w:t>Razem: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</w:rPr>
            </w:r>
          </w:p>
        </w:tc>
      </w:tr>
    </w:tbl>
    <w:p>
      <w:pPr>
        <w:pStyle w:val="Normal"/>
        <w:spacing w:before="240" w:after="120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highlight w:val="lightGray"/>
        </w:rPr>
        <w:t>Informacje dotyczące badania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8"/>
        <w:gridCol w:w="1834"/>
        <w:gridCol w:w="1538"/>
        <w:gridCol w:w="1693"/>
        <w:gridCol w:w="1539"/>
      </w:tblGrid>
      <w:tr>
        <w:trPr/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Nazwa badania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rPr>
                <w:rFonts w:ascii="Arial" w:hAnsi="Arial" w:eastAsia="Calibri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sz w:val="16"/>
                <w:szCs w:val="16"/>
              </w:rPr>
              <w:t>Miejsce wykonania badania/ odległość od siedziby Udzielającego Zamówienia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/>
              <w:jc w:val="center"/>
              <w:rPr>
                <w:rFonts w:ascii="Arial" w:hAnsi="Arial" w:eastAsia="Calibri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54" w:before="0" w:after="200"/>
              <w:jc w:val="center"/>
              <w:rPr>
                <w:rFonts w:ascii="Arial" w:hAnsi="Arial" w:eastAsia="Calibri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sz w:val="16"/>
                <w:szCs w:val="16"/>
              </w:rPr>
              <w:t>Dni w których wykonywane są badania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0" w:after="200"/>
              <w:jc w:val="center"/>
              <w:rPr>
                <w:rFonts w:ascii="Arial" w:hAnsi="Arial" w:eastAsia="Calibri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Maksymalny czas oczekiwania na badanie wraz z wynikiem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>
        <w:trPr>
          <w:trHeight w:val="513" w:hRule="atLeast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Cs/>
                <w:color w:val="000000"/>
                <w:sz w:val="20"/>
              </w:rPr>
            </w:pPr>
            <w:r>
              <w:rPr>
                <w:rFonts w:cs="Arial" w:ascii="Arial" w:hAnsi="Arial"/>
                <w:sz w:val="20"/>
              </w:rPr>
              <w:t>Badanie mammograficzne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4" w:before="60" w:after="60"/>
              <w:jc w:val="center"/>
              <w:rPr>
                <w:rFonts w:ascii="Arial" w:hAnsi="Arial" w:eastAsia="Calibri" w:cs="Arial"/>
                <w:b/>
                <w:b/>
                <w:bCs/>
                <w:color w:val="000000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val="000000"/>
                <w:sz w:val="20"/>
              </w:rPr>
            </w:r>
          </w:p>
        </w:tc>
      </w:tr>
    </w:tbl>
    <w:p>
      <w:pPr>
        <w:pStyle w:val="Normal"/>
        <w:jc w:val="both"/>
        <w:rPr>
          <w:rFonts w:ascii="Arial" w:hAnsi="Arial" w:eastAsia="Calibri" w:cs="Arial"/>
          <w:color w:val="000000"/>
          <w:sz w:val="20"/>
        </w:rPr>
      </w:pPr>
      <w:r>
        <w:rPr>
          <w:rFonts w:eastAsia="Calibri" w:cs="Arial" w:ascii="Arial" w:hAnsi="Arial"/>
          <w:color w:val="000000"/>
          <w:sz w:val="20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</w:rPr>
      </w:pPr>
      <w:r>
        <w:rPr>
          <w:rFonts w:eastAsia="Calibri" w:cs="Arial" w:ascii="Arial" w:hAnsi="Arial"/>
          <w:iCs/>
          <w:sz w:val="16"/>
          <w:szCs w:val="16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</w:rPr>
      </w:pPr>
      <w:r>
        <w:rPr>
          <w:rFonts w:eastAsia="Calibri" w:cs="Arial" w:ascii="Arial" w:hAnsi="Arial"/>
          <w:iCs/>
          <w:sz w:val="16"/>
          <w:szCs w:val="16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</w:rPr>
        <w:t xml:space="preserve">Miejscowość i data </w:t>
      </w:r>
    </w:p>
    <w:p>
      <w:pPr>
        <w:pStyle w:val="Normal"/>
        <w:spacing w:lineRule="auto" w:line="240" w:before="0" w:after="0"/>
        <w:ind w:left="4111" w:hanging="0"/>
        <w:jc w:val="center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</w:rPr>
        <w:t>.</w:t>
      </w:r>
    </w:p>
    <w:p>
      <w:pPr>
        <w:pStyle w:val="Normal"/>
        <w:spacing w:lineRule="auto" w:line="240" w:before="0" w:after="0"/>
        <w:ind w:left="4111" w:hanging="0"/>
        <w:jc w:val="right"/>
        <w:rPr>
          <w:rFonts w:ascii="Arial" w:hAnsi="Arial" w:eastAsia="Calibri" w:cs="Arial"/>
          <w:iCs/>
          <w:sz w:val="16"/>
          <w:szCs w:val="16"/>
        </w:rPr>
      </w:pPr>
      <w:r>
        <w:rPr>
          <w:rFonts w:eastAsia="Calibri" w:cs="Arial" w:ascii="Arial" w:hAnsi="Arial"/>
          <w:iCs/>
          <w:sz w:val="16"/>
          <w:szCs w:val="16"/>
        </w:rPr>
        <w:t xml:space="preserve">             </w:t>
      </w:r>
      <w:r>
        <w:rPr>
          <w:rFonts w:eastAsia="Calibri" w:cs="Arial" w:ascii="Arial" w:hAnsi="Arial"/>
          <w:iCs/>
          <w:sz w:val="16"/>
          <w:szCs w:val="16"/>
        </w:rPr>
        <w:t>Podpis i pieczątka upoważnionego przedstawiciela Oferenta</w:t>
      </w:r>
    </w:p>
    <w:p>
      <w:pPr>
        <w:pStyle w:val="Normal"/>
        <w:tabs>
          <w:tab w:val="clear" w:pos="708"/>
          <w:tab w:val="center" w:pos="4677" w:leader="none"/>
        </w:tabs>
        <w:spacing w:before="240" w:after="200"/>
        <w:rPr>
          <w:rFonts w:ascii="Arial" w:hAnsi="Arial" w:cs="Arial"/>
          <w:b/>
          <w:b/>
          <w:bCs/>
          <w:color w:val="000000"/>
          <w:sz w:val="20"/>
          <w:highlight w:val="lightGray"/>
        </w:rPr>
      </w:pPr>
      <w:r>
        <w:rPr>
          <w:rFonts w:cs="Arial" w:ascii="Arial" w:hAnsi="Arial"/>
          <w:b/>
          <w:bCs/>
          <w:color w:val="000000"/>
          <w:sz w:val="20"/>
          <w:highlight w:val="lightGray"/>
        </w:rPr>
      </w:r>
    </w:p>
    <w:p>
      <w:pPr>
        <w:pStyle w:val="Normal"/>
        <w:tabs>
          <w:tab w:val="clear" w:pos="708"/>
          <w:tab w:val="center" w:pos="4677" w:leader="none"/>
        </w:tabs>
        <w:spacing w:before="240" w:after="200"/>
        <w:rPr>
          <w:rFonts w:ascii="Arial" w:hAnsi="Arial" w:cs="Arial"/>
          <w:b/>
          <w:b/>
          <w:bCs/>
          <w:color w:val="000000"/>
          <w:sz w:val="20"/>
          <w:highlight w:val="lightGray"/>
        </w:rPr>
      </w:pPr>
      <w:r>
        <w:rPr>
          <w:rFonts w:cs="Arial" w:ascii="Arial" w:hAnsi="Arial"/>
          <w:b/>
          <w:bCs/>
          <w:color w:val="000000"/>
          <w:sz w:val="20"/>
          <w:highlight w:val="lightGray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center" w:pos="4677" w:leader="none"/>
        </w:tabs>
        <w:spacing w:before="240" w:after="200"/>
        <w:rPr>
          <w:rFonts w:ascii="Arial" w:hAnsi="Arial" w:eastAsia="Times New Roman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highlight w:val="lightGray"/>
        </w:rPr>
        <w:t>Warunki lokalowe, wyposażenie w aparaturę i sprzęt medyczny</w:t>
      </w:r>
    </w:p>
    <w:p>
      <w:pPr>
        <w:pStyle w:val="Normal"/>
        <w:numPr>
          <w:ilvl w:val="0"/>
          <w:numId w:val="6"/>
        </w:numPr>
        <w:spacing w:lineRule="auto" w:line="360" w:before="0" w:after="0"/>
        <w:ind w:left="357" w:hanging="357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Oświadczam, że dysponuję pracownią do wykonywania badań mammograficznych działającą zgodnie z obowiązującymi w tym zakresie przepisami, zlokalizowaną w ………………………………………………………………………………………………………………….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357" w:hanging="357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Opis lokalu (rejestracja, poczekalnia, gabinety) ………………………………………………………….</w:t>
      </w:r>
    </w:p>
    <w:p>
      <w:pPr>
        <w:pStyle w:val="Normal"/>
        <w:spacing w:lineRule="auto" w:line="360"/>
        <w:ind w:left="357" w:hanging="0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…………………………………………………………………………………………………………………</w:t>
      </w:r>
      <w:r>
        <w:rPr>
          <w:rFonts w:cs="Arial" w:ascii="Arial" w:hAnsi="Arial"/>
          <w:bCs/>
          <w:sz w:val="20"/>
        </w:rPr>
        <w:t>.</w:t>
      </w:r>
    </w:p>
    <w:p>
      <w:pPr>
        <w:pStyle w:val="ListParagraph"/>
        <w:numPr>
          <w:ilvl w:val="0"/>
          <w:numId w:val="3"/>
        </w:numPr>
        <w:spacing w:lineRule="auto" w:line="360"/>
        <w:ind w:left="426" w:hanging="426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Aparatura i sprzęt medyczny (typ, rodzaj, ilość, czas eksploatacji): 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357" w:hanging="35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Aktualny wypis z Rejestru Podmiotów Wykonujących Działalność Leczniczą (wystawiony nie wcześniej niż 6 miesięcy przed upływem terminu składania ofert).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Kopia polisy obowiązkowego ubezpieczenia OC lub oświadczenie o przedłożeniu polisy.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Aktualny odpis z właściwego rejestru KRS lub zaświadczenie o wpisie do ewidencji działalności gospodarczej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Dokumenty potwierdzające posiadanie sprzętu i aparatury medycznej niezbędnych do udzielania świadczeń zdrowotnych objętych przedmiotem zamówienia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99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i/>
        <w:i/>
      </w:rPr>
    </w:pPr>
    <w:r>
      <w:rPr>
        <w:i/>
      </w:rPr>
      <w:t>PZOZ/DZP/0705/1</w:t>
    </w:r>
    <w:r>
      <w:rPr>
        <w:i/>
      </w:rPr>
      <w:t>0</w:t>
    </w:r>
    <w:r>
      <w:rPr>
        <w:i/>
      </w:rPr>
      <w:t>K/2</w:t>
    </w:r>
    <w:r>
      <w:rPr>
        <w:i/>
      </w:rPr>
      <w:t>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BCEB0-0CDA-473B-8ADD-1B438515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Application>LibreOffice/7.0.3.1$Windows_X86_64 LibreOffice_project/d7547858d014d4cf69878db179d326fc3483e082</Application>
  <Pages>2</Pages>
  <Words>494</Words>
  <Characters>4305</Characters>
  <CharactersWithSpaces>4778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2023-03-22T15:23:55Z</cp:lastPrinted>
  <dcterms:modified xsi:type="dcterms:W3CDTF">2023-03-23T12:49:58Z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