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A7" w:rsidRDefault="006834C0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5A3EA7" w:rsidRDefault="005A3EA7">
      <w:pPr>
        <w:pStyle w:val="Bezodstpw"/>
        <w:jc w:val="center"/>
        <w:rPr>
          <w:rFonts w:ascii="Arial" w:hAnsi="Arial" w:cs="Arial"/>
          <w:b/>
        </w:rPr>
      </w:pPr>
    </w:p>
    <w:p w:rsidR="005A3EA7" w:rsidRDefault="006834C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 xml:space="preserve">o działalności leczniczej (tekst jedn. Dz.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U. z 20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23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991, 1675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późn. zm.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Cs/>
          <w:color w:val="000000"/>
          <w:sz w:val="20"/>
          <w:szCs w:val="20"/>
        </w:rPr>
        <w:t>ogłasza konkurs ofert na:</w:t>
      </w:r>
    </w:p>
    <w:p w:rsidR="005A3EA7" w:rsidRDefault="005A3E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– 5 dni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tygodniu, poniedziałek-piątek, w tym  Poradnia Neonatologiczna oraz dyżury medyczne, maksymalny czas pracy 250 h w miesiącu oraz wykonywanie badań USG przezciemiączkowych wg harmonogramu (1 osoba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5C61AB" w:rsidRDefault="005C61AB" w:rsidP="005C61AB">
      <w:p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w Oddziale Neonatologii oraz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w Poradni Neonatologicznej – wg harmonogramu oraz dyżury medyczne, maksymalny czas pracy 150 h w miesiącu (1 osoba) 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(tylko dyżury medyczne), maksymalny czas pracy 72 h w miesiącu  (3 osoby) 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5C61AB" w:rsidRDefault="005C61AB" w:rsidP="005C61AB">
      <w:p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neonatologii (tylko dyżury medyczne), maksymalny czas pracy 120 h w miesiącu (1 osoba)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neonatologii  w Oddziale Neonatologii (dyżury medyczne)  wg harmonogramu, w tym świadczenie usług w Poradni Neonatologicznej  w sytuacjach nieprzewidzianego braku personelu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maksymalny czas pracy 280 h w miesiącu (1 osoba)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5C61AB" w:rsidRDefault="005C61AB" w:rsidP="005C61AB">
      <w:pPr>
        <w:spacing w:after="0" w:line="240" w:lineRule="auto"/>
        <w:jc w:val="both"/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Świadcz</w:t>
      </w:r>
      <w:bookmarkStart w:id="0" w:name="_GoBack"/>
      <w:bookmarkEnd w:id="0"/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enie usług zdrowotnych w zakresie neonatologii (dyżury medyczne), maksymalny czas pracy 140 h w miesiącu oraz wykonywanie badań USG przezciemiączkowych i USG brzucha wg harmonogramu (1 osoba)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7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0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neonatologii, maksymalny czas pracy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96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h w miesiącu  (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  </w:t>
      </w:r>
    </w:p>
    <w:p w:rsidR="005C61AB" w:rsidRPr="002D109A" w:rsidRDefault="005C61AB" w:rsidP="005C61AB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Zadanie nr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8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psychoterapeuty  na rzecz pacjentów Płockiego Zakładu Opieki Zdrowotnej Sp. z  o.o. w Poradni Zdrowia Psychicznego  w wymiarze nie przekraczającym 2000 pkt miesięcznie - 1 osoba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9</w:t>
      </w:r>
    </w:p>
    <w:p w:rsidR="005C61AB" w:rsidRPr="006E1BA5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psychoterapii i terapii uzależnień na rzecz pacjentów Płockiego Zakładu Opieki Zdrowotnej Sp. z o.o oraz w Poradni Leczenia Uzależnień w wymiarze miesięcznym nie przekraczającym: 80 godzin w Dziennym Oddziale Psychiatrycznym, 1000 pkt w Poradni Zdrowia psychicznego oraz 1000 pkt  w Poradni Leczenia Uzależnień. </w:t>
      </w:r>
    </w:p>
    <w:p w:rsidR="005C61AB" w:rsidRPr="00292BB9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10</w:t>
      </w:r>
    </w:p>
    <w:p w:rsidR="005C61AB" w:rsidRDefault="005C61AB" w:rsidP="005C61AB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neonatologii - wykonywanie badań USG brzucha wg harmonogramu do 10 badań w miesiącu (1 osoba) </w:t>
      </w:r>
      <w:r>
        <w:rPr>
          <w:rFonts w:ascii="Arial" w:eastAsia="Times New Roman" w:hAnsi="Arial" w:cs="Arial"/>
          <w:bCs/>
          <w:sz w:val="20"/>
          <w:szCs w:val="20"/>
          <w:shd w:val="clear" w:color="auto" w:fill="FFFF00"/>
          <w:lang w:eastAsia="pl-PL"/>
        </w:rPr>
        <w:t xml:space="preserve"> </w:t>
      </w:r>
    </w:p>
    <w:p w:rsidR="005C61AB" w:rsidRPr="000540A4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40A4">
        <w:rPr>
          <w:rFonts w:ascii="Arial" w:hAnsi="Arial" w:cs="Arial"/>
          <w:b/>
          <w:sz w:val="20"/>
          <w:szCs w:val="20"/>
        </w:rPr>
        <w:t>Zadanie 1</w:t>
      </w:r>
      <w:r>
        <w:rPr>
          <w:rFonts w:ascii="Arial" w:hAnsi="Arial" w:cs="Arial"/>
          <w:b/>
          <w:sz w:val="20"/>
          <w:szCs w:val="20"/>
        </w:rPr>
        <w:t>1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Świadczenie usług medycznych w zakresie chorób wewnętrznych w wymiarze nie przekraczającym średnio 130 g/na m-c w skali roku: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Oddziale Chorób Wewnętrznych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 Izbie Przyjęć Oddziału Chorób Wewnętrznych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konsultacje medyczne dla pozostałych pacjentów szpitala Świętej Trójcy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wykonywanie badań endoskopowych(gastroskopia, kolonoskopia) dla pacjentów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oddziału chorób wewnętrznych(1 osoba) </w:t>
      </w:r>
      <w:r w:rsidRPr="000540A4">
        <w:rPr>
          <w:rFonts w:ascii="Arial" w:hAnsi="Arial" w:cs="Arial"/>
          <w:sz w:val="20"/>
          <w:szCs w:val="20"/>
        </w:rPr>
        <w:t>O</w:t>
      </w:r>
    </w:p>
    <w:p w:rsidR="005C61AB" w:rsidRPr="000540A4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40A4">
        <w:rPr>
          <w:rFonts w:ascii="Arial" w:hAnsi="Arial" w:cs="Arial"/>
          <w:b/>
          <w:sz w:val="20"/>
          <w:szCs w:val="20"/>
        </w:rPr>
        <w:t>Zadanie 1</w:t>
      </w:r>
      <w:r>
        <w:rPr>
          <w:rFonts w:ascii="Arial" w:hAnsi="Arial" w:cs="Arial"/>
          <w:b/>
          <w:sz w:val="20"/>
          <w:szCs w:val="20"/>
        </w:rPr>
        <w:t>2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zdrowotnych w zakresie ginekologii i położnictwa na Oddziale Ginekologiczno – położniczym, w tym pełnienie dyżurów lekarskich w wymiarze maksymalnie 140 godzin miesięcznie. - 2 osoby 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Zadanie 13</w:t>
      </w:r>
    </w:p>
    <w:p w:rsidR="005C61AB" w:rsidRPr="005B21CA" w:rsidRDefault="005C61AB" w:rsidP="005C61AB">
      <w:pPr>
        <w:widowControl w:val="0"/>
        <w:tabs>
          <w:tab w:val="left" w:pos="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zdrowotnych w zakresie ginekologii i położnictwa na Oddziale Ginekologiczno – położniczym, w tym pełnienie dyżurów lekarskich w wymiarze maksymalnie 50 godzin miesięcznie. - 1 </w:t>
      </w:r>
      <w:r>
        <w:rPr>
          <w:rFonts w:ascii="Arial" w:hAnsi="Arial" w:cs="Arial"/>
          <w:sz w:val="20"/>
          <w:szCs w:val="20"/>
        </w:rPr>
        <w:lastRenderedPageBreak/>
        <w:t xml:space="preserve">osoba 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Zadanie 14</w:t>
      </w:r>
    </w:p>
    <w:p w:rsidR="005C61AB" w:rsidRPr="005B21CA" w:rsidRDefault="005C61AB" w:rsidP="005C61A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Udzielanie świadczeń zdrowotnych w zakresie medycyny pracy – lekarz medycyny pracy  wymiarze maksymalnie 80 godzin miesięcznie</w:t>
      </w:r>
      <w:r>
        <w:rPr>
          <w:rFonts w:ascii="Arial" w:hAnsi="Arial" w:cs="Arial"/>
          <w:bCs/>
          <w:sz w:val="20"/>
          <w:szCs w:val="20"/>
        </w:rPr>
        <w:t xml:space="preserve"> - 1 osoba. </w:t>
      </w:r>
    </w:p>
    <w:p w:rsidR="005C61AB" w:rsidRDefault="005C61AB" w:rsidP="005C61AB">
      <w:pPr>
        <w:widowControl w:val="0"/>
        <w:tabs>
          <w:tab w:val="left" w:pos="710"/>
        </w:tabs>
        <w:spacing w:after="0" w:line="24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Zadanie 15</w:t>
      </w:r>
    </w:p>
    <w:p w:rsidR="005C61AB" w:rsidRDefault="005C61AB" w:rsidP="005C61AB">
      <w:pPr>
        <w:spacing w:before="120" w:after="0"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Konsultacje logopedy w Dziennym Ośrodku Rehabilitacji dla Dzieci oraz w Zakładzie Pielęgnacyjno-Opiekuńczym w wymiarze maksymalnie 92,5 godzin miesięcznie </w:t>
      </w:r>
      <w:r>
        <w:rPr>
          <w:rFonts w:ascii="Arial" w:hAnsi="Arial" w:cs="Arial"/>
          <w:bCs/>
          <w:sz w:val="20"/>
          <w:szCs w:val="20"/>
        </w:rPr>
        <w:t xml:space="preserve"> - 1 osoba </w:t>
      </w:r>
    </w:p>
    <w:p w:rsidR="005A3EA7" w:rsidRDefault="005A3EA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A3EA7" w:rsidRDefault="005A3EA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A3EA7" w:rsidRDefault="006834C0" w:rsidP="00FF3EF3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 xml:space="preserve">Przedmiotem konkursu jest udzielanie świadczeń zdrowotnych na rzecz pacjentów Płockiego Zakładu Opieki Zdrowotnej Sp. z o.o. </w:t>
      </w:r>
      <w:r>
        <w:rPr>
          <w:rFonts w:ascii="Arial" w:hAnsi="Arial" w:cs="Arial"/>
          <w:bCs/>
          <w:sz w:val="20"/>
          <w:szCs w:val="20"/>
        </w:rPr>
        <w:t>Podane w ogłoszeniu ilości świadczeń są ilościami szacunkowymi, w celu określenia wartości zamówienia, co nie odzwierciedla deklarowanego wykorzystania w okresie trwania umowy. Udzielający Zamówienia zastrzega sobie możliwość zmiany ilości świadczeń, co ni</w:t>
      </w:r>
      <w:r>
        <w:rPr>
          <w:rFonts w:ascii="Arial" w:hAnsi="Arial" w:cs="Arial"/>
          <w:bCs/>
          <w:sz w:val="20"/>
          <w:szCs w:val="20"/>
        </w:rPr>
        <w:t>e może być podstawą jakichkolwiek roszczeń ze strony Oferenta.</w:t>
      </w:r>
    </w:p>
    <w:p w:rsidR="005A3EA7" w:rsidRDefault="006834C0" w:rsidP="00FF3E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Siedzibach Udzielającego Zamówienia.</w:t>
      </w:r>
    </w:p>
    <w:p w:rsidR="005A3EA7" w:rsidRDefault="006834C0" w:rsidP="00FF3EF3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5A3EA7" w:rsidRDefault="006834C0" w:rsidP="00FF3EF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szczegółowy harmonogram udzielania świadczeń będzie ustalany z upoważnionym przedstawicielem Udzielającego </w:t>
      </w:r>
      <w:r>
        <w:rPr>
          <w:rFonts w:ascii="Arial" w:hAnsi="Arial" w:cs="Arial"/>
          <w:sz w:val="20"/>
          <w:szCs w:val="20"/>
        </w:rPr>
        <w:t>Zamówienia,</w:t>
      </w:r>
    </w:p>
    <w:p w:rsidR="005A3EA7" w:rsidRDefault="006834C0" w:rsidP="00FF3EF3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okresie </w:t>
      </w:r>
    </w:p>
    <w:p w:rsidR="005C61AB" w:rsidRPr="005C61AB" w:rsidRDefault="005C61AB" w:rsidP="005C61AB">
      <w:pPr>
        <w:pStyle w:val="Akapitzlist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C61A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15 miesięcy </w:t>
      </w:r>
      <w:r w:rsidRPr="005C61A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Zadania 1-7,10,12,13</w:t>
      </w:r>
    </w:p>
    <w:p w:rsidR="005C61AB" w:rsidRPr="005C61AB" w:rsidRDefault="005C61AB" w:rsidP="005C61AB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C61AB">
        <w:rPr>
          <w:rFonts w:ascii="Arial" w:eastAsia="Times New Roman" w:hAnsi="Arial" w:cs="Arial"/>
          <w:b/>
          <w:sz w:val="20"/>
          <w:szCs w:val="20"/>
          <w:lang w:eastAsia="pl-PL"/>
        </w:rPr>
        <w:t>24 miesiące</w:t>
      </w:r>
      <w:r w:rsidRPr="005C61AB">
        <w:rPr>
          <w:rFonts w:ascii="Arial" w:eastAsia="Times New Roman" w:hAnsi="Arial" w:cs="Arial"/>
          <w:sz w:val="20"/>
          <w:szCs w:val="20"/>
          <w:lang w:eastAsia="pl-PL"/>
        </w:rPr>
        <w:t xml:space="preserve"> 8,9,11, 14,15</w:t>
      </w:r>
    </w:p>
    <w:p w:rsidR="005A3EA7" w:rsidRDefault="006834C0" w:rsidP="00FF3EF3">
      <w:pPr>
        <w:numPr>
          <w:ilvl w:val="0"/>
          <w:numId w:val="8"/>
        </w:numPr>
        <w:spacing w:after="120" w:line="240" w:lineRule="auto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CPV: 85100000-0 Usługi ochrony zdrowia, 85121200-5 Specjalistyczne usługi medyczne, 85121100-4 Ogólne usługi lekarskie,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85111000-0 Usługi szpitalne,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85121270-6 Usługi psychiatryczne lub psych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ologiczne</w:t>
      </w:r>
      <w:r w:rsid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</w:p>
    <w:p w:rsidR="005A3EA7" w:rsidRDefault="006834C0" w:rsidP="00FF3EF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5A3EA7" w:rsidRDefault="006834C0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za godzinę udzielania świadczeń</w:t>
      </w:r>
    </w:p>
    <w:p w:rsidR="005A3EA7" w:rsidRDefault="006834C0">
      <w:pPr>
        <w:spacing w:after="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</w:p>
    <w:p w:rsidR="005A3EA7" w:rsidRDefault="005A3EA7">
      <w:pPr>
        <w:spacing w:after="0" w:line="240" w:lineRule="auto"/>
        <w:ind w:left="35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5A3EA7" w:rsidRDefault="006834C0" w:rsidP="00FF3EF3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5A3EA7" w:rsidRDefault="005A3EA7">
      <w:pPr>
        <w:widowControl w:val="0"/>
        <w:spacing w:after="0" w:line="240" w:lineRule="auto"/>
        <w:ind w:left="78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A3EA7" w:rsidRDefault="006834C0">
      <w:pPr>
        <w:widowControl w:val="0"/>
        <w:numPr>
          <w:ilvl w:val="0"/>
          <w:numId w:val="2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oraz kwalifikacji do udzielania świadczeń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zdrowotnych objętych przedmiotem zamówienia,</w:t>
      </w:r>
    </w:p>
    <w:p w:rsidR="005A3EA7" w:rsidRDefault="006834C0">
      <w:pPr>
        <w:widowControl w:val="0"/>
        <w:numPr>
          <w:ilvl w:val="0"/>
          <w:numId w:val="1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odpowiedniego wykształcenia: logopeda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dotyczy zadania nr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 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</w:p>
    <w:p w:rsidR="005A3EA7" w:rsidRDefault="006834C0" w:rsidP="00FF3EF3">
      <w:pPr>
        <w:widowControl w:val="0"/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</w:p>
    <w:p w:rsidR="005A3EA7" w:rsidRDefault="006834C0" w:rsidP="00FF3EF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5A3EA7" w:rsidRDefault="006834C0" w:rsidP="00FF3EF3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wypełniony i </w:t>
      </w:r>
      <w:r>
        <w:rPr>
          <w:rFonts w:ascii="Arial" w:hAnsi="Arial" w:cs="Arial"/>
          <w:sz w:val="20"/>
          <w:szCs w:val="20"/>
        </w:rPr>
        <w:t>podpisany formularz oferty,</w:t>
      </w:r>
    </w:p>
    <w:p w:rsidR="005A3EA7" w:rsidRDefault="006834C0" w:rsidP="00FF3EF3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kopię prawa wykonywania zawodu*, </w:t>
      </w:r>
    </w:p>
    <w:p w:rsidR="005A3EA7" w:rsidRDefault="006834C0" w:rsidP="00FF3EF3">
      <w:pPr>
        <w:numPr>
          <w:ilvl w:val="0"/>
          <w:numId w:val="15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kopie dokumentów potwierdzających wymagane wykształcenie </w:t>
      </w:r>
    </w:p>
    <w:p w:rsidR="005A3EA7" w:rsidRPr="006834C0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834C0">
        <w:rPr>
          <w:rFonts w:ascii="Arial" w:hAnsi="Arial" w:cs="Arial"/>
          <w:sz w:val="20"/>
          <w:szCs w:val="20"/>
        </w:rPr>
        <w:t>kopi</w:t>
      </w:r>
      <w:r w:rsidRPr="006834C0">
        <w:rPr>
          <w:rFonts w:ascii="Arial" w:hAnsi="Arial" w:cs="Arial"/>
          <w:sz w:val="20"/>
          <w:szCs w:val="20"/>
        </w:rPr>
        <w:t>ę</w:t>
      </w:r>
      <w:r w:rsidRPr="006834C0">
        <w:rPr>
          <w:rFonts w:ascii="Arial" w:hAnsi="Arial" w:cs="Arial"/>
          <w:sz w:val="20"/>
          <w:szCs w:val="20"/>
        </w:rPr>
        <w:t xml:space="preserve"> dokumentu potwierdzającego wpis do właściwego rejestru praktyk lekarskich </w:t>
      </w:r>
      <w:r w:rsidRPr="006834C0">
        <w:rPr>
          <w:rFonts w:ascii="Arial" w:hAnsi="Arial" w:cs="Arial"/>
          <w:sz w:val="20"/>
          <w:szCs w:val="20"/>
        </w:rPr>
        <w:t xml:space="preserve">kopię </w:t>
      </w:r>
      <w:r w:rsidRPr="006834C0">
        <w:rPr>
          <w:rFonts w:ascii="Arial" w:hAnsi="Arial" w:cs="Arial"/>
          <w:sz w:val="20"/>
          <w:szCs w:val="20"/>
        </w:rPr>
        <w:t>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8" w:tgtFrame="_blank">
        <w:r w:rsidRPr="006834C0">
          <w:rPr>
            <w:rStyle w:val="czeinternetowe"/>
            <w:rFonts w:ascii="Arial" w:hAnsi="Arial" w:cs="Arial"/>
            <w:color w:val="auto"/>
            <w:sz w:val="20"/>
            <w:szCs w:val="20"/>
            <w:u w:val="none"/>
          </w:rPr>
          <w:t>www.ceidg.gov.pl</w:t>
        </w:r>
      </w:hyperlink>
      <w:r w:rsidRPr="006834C0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5A3EA7" w:rsidRPr="005C61AB" w:rsidRDefault="006834C0" w:rsidP="00FF3EF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5A3EA7" w:rsidRPr="005C61AB" w:rsidRDefault="006834C0" w:rsidP="00FF3EF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aktualne orz</w:t>
      </w:r>
      <w:r w:rsidRPr="005C61AB">
        <w:rPr>
          <w:rFonts w:ascii="Arial" w:hAnsi="Arial" w:cs="Arial"/>
          <w:sz w:val="20"/>
          <w:szCs w:val="20"/>
        </w:rPr>
        <w:t>eczeni</w:t>
      </w:r>
      <w:r w:rsidRPr="005C61AB">
        <w:rPr>
          <w:rFonts w:ascii="Arial" w:eastAsia="Calibri" w:hAnsi="Arial" w:cs="Arial"/>
          <w:sz w:val="20"/>
          <w:szCs w:val="20"/>
        </w:rPr>
        <w:t>e</w:t>
      </w:r>
      <w:r w:rsidRPr="005C61AB">
        <w:rPr>
          <w:rFonts w:ascii="Arial" w:hAnsi="Arial" w:cs="Arial"/>
          <w:sz w:val="20"/>
          <w:szCs w:val="20"/>
        </w:rPr>
        <w:t xml:space="preserve"> lekarza medycyny pracy o zdolności do wykonywania świadczeń zdrowotnych lub pisemne zobowiązanie  do przedłożenia ww. w chwili podpisywania umowy.</w:t>
      </w:r>
    </w:p>
    <w:p w:rsidR="005A3EA7" w:rsidRPr="005C61AB" w:rsidRDefault="006834C0" w:rsidP="00FF3EF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>aktualne zaświadczeni</w:t>
      </w:r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przeszkoleniu bhp, a w przypadku wykonywania usług  w narażeniu na działanie pola elektromagnetycznego aktualnego zaświadczenie o szkoleniu BHP w zakresie obsługi urządzeń wytwarzających pole elektromagnetyczne (tzw. w.cz.), lub pisemne zobowiązanie do </w:t>
      </w:r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>przedłożenia ww w chwili podpisywania  umowy</w:t>
      </w:r>
    </w:p>
    <w:p w:rsidR="005A3EA7" w:rsidRPr="006834C0" w:rsidRDefault="006834C0" w:rsidP="006834C0">
      <w:pPr>
        <w:pStyle w:val="Akapitzlist"/>
        <w:spacing w:before="60" w:after="0" w:line="24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6834C0">
        <w:rPr>
          <w:rFonts w:ascii="Arial" w:hAnsi="Arial" w:cs="Arial"/>
          <w:i/>
          <w:color w:val="000000"/>
          <w:sz w:val="20"/>
          <w:szCs w:val="20"/>
        </w:rPr>
        <w:t>jeżeli dotyczy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3EA7" w:rsidRDefault="006834C0" w:rsidP="00FF3EF3">
      <w:pPr>
        <w:numPr>
          <w:ilvl w:val="0"/>
          <w:numId w:val="2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5A3EA7" w:rsidRDefault="006834C0" w:rsidP="00FF3EF3">
      <w:pPr>
        <w:numPr>
          <w:ilvl w:val="0"/>
          <w:numId w:val="2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Udzielający Zamówienia dopuszcza możliwość przeprowadzenia negocjacji zaoferowanej przez Oferenta ceny.</w:t>
      </w:r>
    </w:p>
    <w:p w:rsidR="005A3EA7" w:rsidRDefault="006834C0" w:rsidP="00FF3EF3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</w:t>
      </w:r>
      <w:r>
        <w:rPr>
          <w:rFonts w:ascii="Arial" w:hAnsi="Arial" w:cs="Arial"/>
          <w:bCs/>
          <w:sz w:val="20"/>
          <w:szCs w:val="20"/>
        </w:rPr>
        <w:t xml:space="preserve">tę pisemną wraz z wymaganymi załącznikami, umieszczoną w zamkniętej kopercie opatrzonej napisem: </w:t>
      </w:r>
      <w:r>
        <w:rPr>
          <w:rFonts w:ascii="Arial" w:hAnsi="Arial" w:cs="Arial"/>
          <w:bCs/>
          <w:i/>
          <w:sz w:val="20"/>
          <w:szCs w:val="20"/>
        </w:rPr>
        <w:t>„K</w:t>
      </w:r>
      <w:r w:rsidR="005C61AB">
        <w:rPr>
          <w:rFonts w:ascii="Arial" w:hAnsi="Arial" w:cs="Arial"/>
          <w:bCs/>
          <w:i/>
          <w:sz w:val="20"/>
          <w:szCs w:val="20"/>
        </w:rPr>
        <w:t>onkurs ofert nr PZOZ/DZP/0705/24/K/23</w:t>
      </w:r>
      <w:r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należy składać do dnia </w:t>
      </w:r>
      <w:r w:rsidR="005C61AB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4 października </w:t>
      </w:r>
      <w:r>
        <w:rPr>
          <w:rFonts w:ascii="Arial" w:hAnsi="Arial" w:cs="Arial"/>
          <w:b/>
          <w:bCs/>
          <w:sz w:val="20"/>
          <w:szCs w:val="20"/>
        </w:rPr>
        <w:t xml:space="preserve"> 202</w:t>
      </w:r>
      <w:r w:rsidR="005C61AB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roku </w:t>
      </w:r>
      <w:r>
        <w:rPr>
          <w:rFonts w:ascii="Arial" w:hAnsi="Arial" w:cs="Arial"/>
          <w:bCs/>
          <w:sz w:val="20"/>
          <w:szCs w:val="20"/>
        </w:rPr>
        <w:t>w siedzibie Udzielającego Zamówienia w Dziale Zamówie</w:t>
      </w:r>
      <w:r>
        <w:rPr>
          <w:rFonts w:ascii="Arial" w:hAnsi="Arial" w:cs="Arial"/>
          <w:bCs/>
          <w:sz w:val="20"/>
          <w:szCs w:val="20"/>
        </w:rPr>
        <w:t xml:space="preserve">ń Publicznych, pok. 203. </w:t>
      </w:r>
    </w:p>
    <w:p w:rsidR="005A3EA7" w:rsidRDefault="006834C0" w:rsidP="00FF3EF3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5A3EA7" w:rsidRDefault="006834C0" w:rsidP="00FF3EF3">
      <w:pPr>
        <w:numPr>
          <w:ilvl w:val="0"/>
          <w:numId w:val="2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5A3EA7" w:rsidRDefault="006834C0" w:rsidP="00FF3EF3">
      <w:pPr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5A3EA7" w:rsidRDefault="006834C0" w:rsidP="00FF3EF3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</w:t>
      </w:r>
      <w:r>
        <w:rPr>
          <w:rFonts w:ascii="Arial" w:hAnsi="Arial" w:cs="Arial"/>
          <w:bCs/>
          <w:sz w:val="20"/>
          <w:szCs w:val="20"/>
        </w:rPr>
        <w:t>cia terminu składania ofert.</w:t>
      </w:r>
    </w:p>
    <w:p w:rsidR="005A3EA7" w:rsidRDefault="006834C0" w:rsidP="00FF3EF3">
      <w:pPr>
        <w:numPr>
          <w:ilvl w:val="0"/>
          <w:numId w:val="2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5A3EA7" w:rsidRDefault="006834C0" w:rsidP="00FF3EF3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</w:t>
      </w:r>
      <w:r>
        <w:rPr>
          <w:rFonts w:ascii="Arial" w:hAnsi="Arial" w:cs="Arial"/>
          <w:bCs/>
          <w:sz w:val="20"/>
          <w:szCs w:val="20"/>
        </w:rPr>
        <w:t>ej czynności</w:t>
      </w:r>
    </w:p>
    <w:p w:rsidR="005A3EA7" w:rsidRDefault="006834C0" w:rsidP="00FF3EF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5A3EA7" w:rsidRDefault="006834C0" w:rsidP="00FF3EF3">
      <w:pPr>
        <w:numPr>
          <w:ilvl w:val="0"/>
          <w:numId w:val="3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Dodatkowych informacji o warunkach konkursu u</w:t>
      </w:r>
      <w:r>
        <w:rPr>
          <w:rFonts w:ascii="Arial" w:hAnsi="Arial" w:cs="Arial"/>
          <w:bCs/>
          <w:sz w:val="20"/>
          <w:szCs w:val="20"/>
        </w:rPr>
        <w:t xml:space="preserve">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24 364 51 14</w:t>
      </w:r>
      <w:r>
        <w:rPr>
          <w:rFonts w:ascii="Arial" w:hAnsi="Arial" w:cs="Arial"/>
          <w:bCs/>
          <w:sz w:val="20"/>
          <w:szCs w:val="20"/>
        </w:rPr>
        <w:t xml:space="preserve">, w godzinach 07:30 – 15.05, Dagmara Bednarska </w:t>
      </w:r>
    </w:p>
    <w:p w:rsidR="005A3EA7" w:rsidRDefault="005A3EA7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A3EA7" w:rsidRDefault="005A3EA7"/>
    <w:sectPr w:rsidR="005A3EA7">
      <w:headerReference w:type="default" r:id="rId9"/>
      <w:footerReference w:type="default" r:id="rId10"/>
      <w:pgSz w:w="11906" w:h="16838"/>
      <w:pgMar w:top="624" w:right="1417" w:bottom="1417" w:left="1417" w:header="56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34C0">
      <w:pPr>
        <w:spacing w:after="0" w:line="240" w:lineRule="auto"/>
      </w:pPr>
      <w:r>
        <w:separator/>
      </w:r>
    </w:p>
  </w:endnote>
  <w:endnote w:type="continuationSeparator" w:id="0">
    <w:p w:rsidR="00000000" w:rsidRDefault="0068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A7" w:rsidRDefault="006834C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5A3EA7" w:rsidRDefault="005A3E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34C0">
      <w:pPr>
        <w:spacing w:after="0" w:line="240" w:lineRule="auto"/>
      </w:pPr>
      <w:r>
        <w:separator/>
      </w:r>
    </w:p>
  </w:footnote>
  <w:footnote w:type="continuationSeparator" w:id="0">
    <w:p w:rsidR="00000000" w:rsidRDefault="0068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A7" w:rsidRDefault="005A3EA7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</w:p>
  <w:p w:rsidR="005A3EA7" w:rsidRDefault="006834C0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PZOZ/DZP/0705/24K/21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141A3"/>
    <w:multiLevelType w:val="multilevel"/>
    <w:tmpl w:val="8C9CC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824836"/>
    <w:multiLevelType w:val="multilevel"/>
    <w:tmpl w:val="E8AE00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C54DF"/>
    <w:multiLevelType w:val="multilevel"/>
    <w:tmpl w:val="85C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nsid w:val="553213EA"/>
    <w:multiLevelType w:val="multilevel"/>
    <w:tmpl w:val="673CE7C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79353941"/>
    <w:multiLevelType w:val="multilevel"/>
    <w:tmpl w:val="6BE0C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</w:num>
  <w:num w:numId="8">
    <w:abstractNumId w:val="5"/>
  </w:num>
  <w:num w:numId="9">
    <w:abstractNumId w:val="1"/>
  </w:num>
  <w:num w:numId="10">
    <w:abstractNumId w:val="1"/>
  </w:num>
  <w:num w:numId="11">
    <w:abstractNumId w:val="4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0"/>
    <w:lvlOverride w:ilvl="0">
      <w:startOverride w:val="1"/>
    </w:lvlOverride>
  </w:num>
  <w:num w:numId="30">
    <w:abstractNumId w:val="0"/>
  </w:num>
  <w:num w:numId="31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7"/>
    <w:rsid w:val="005A3EA7"/>
    <w:rsid w:val="005C61AB"/>
    <w:rsid w:val="006834C0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idg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6830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Dagmara Bednarska</cp:lastModifiedBy>
  <cp:revision>2</cp:revision>
  <cp:lastPrinted>2023-10-16T08:10:00Z</cp:lastPrinted>
  <dcterms:created xsi:type="dcterms:W3CDTF">2023-10-16T08:12:00Z</dcterms:created>
  <dcterms:modified xsi:type="dcterms:W3CDTF">2023-10-16T08:12:00Z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