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8C" w:rsidRDefault="00B4118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4118C" w:rsidRDefault="00B4118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4118C" w:rsidRDefault="00141E2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PZOZ/DZP/0705/26K/23</w:t>
      </w:r>
    </w:p>
    <w:p w:rsidR="00B4118C" w:rsidRDefault="00B4118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4118C" w:rsidRDefault="00B4118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4118C" w:rsidRDefault="008B17CE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117F91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</w:t>
      </w:r>
      <w:r w:rsidR="00117F91">
        <w:rPr>
          <w:rFonts w:ascii="Arial" w:hAnsi="Arial" w:cs="Arial"/>
          <w:sz w:val="18"/>
          <w:szCs w:val="18"/>
        </w:rPr>
        <w:t>grudnia 2023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B4118C" w:rsidRDefault="00B4118C" w:rsidP="00141E2A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B4118C" w:rsidRDefault="008B17CE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B4118C" w:rsidRDefault="00B4118C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B4118C" w:rsidRPr="00141E2A" w:rsidRDefault="008B17CE" w:rsidP="00141E2A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Płocki Zakład Opieki Zdrowotnej Sp. z o.o.  informuje, że w konkursie ofert w zakresie udzielania świadczeń zdrowotnych na rzecz pacjentów Płockiego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Zakładu Opieki Zdrowotnej Sp. z o.o.  . w zakresie:</w:t>
      </w:r>
    </w:p>
    <w:tbl>
      <w:tblPr>
        <w:tblW w:w="496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5"/>
        <w:gridCol w:w="7499"/>
      </w:tblGrid>
      <w:tr w:rsidR="00141E2A" w:rsidRPr="00C66A1B" w:rsidTr="00141E2A">
        <w:trPr>
          <w:trHeight w:val="58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Numer zadania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Rodzaj świadczeń zdrowotnych</w:t>
            </w:r>
          </w:p>
        </w:tc>
      </w:tr>
      <w:tr w:rsidR="00141E2A" w:rsidRPr="00C66A1B" w:rsidTr="00141E2A">
        <w:trPr>
          <w:trHeight w:val="38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  <w:shd w:val="clear" w:color="auto" w:fill="FFFF00"/>
              </w:rPr>
            </w:pPr>
            <w:r w:rsidRPr="00C66A1B">
              <w:rPr>
                <w:rFonts w:ascii="Arial" w:hAnsi="Arial"/>
                <w:b/>
                <w:sz w:val="16"/>
                <w:szCs w:val="16"/>
                <w:shd w:val="clear" w:color="auto" w:fill="FFFF00"/>
              </w:rPr>
              <w:t>I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spacing w:before="60" w:after="60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bCs/>
                <w:sz w:val="16"/>
                <w:szCs w:val="16"/>
                <w:shd w:val="clear" w:color="auto" w:fill="FFFF00"/>
              </w:rPr>
              <w:t>Świadczenie usług zdrowotnych w zakresie czynności pielęgniarki anestezjologicznej</w:t>
            </w:r>
          </w:p>
        </w:tc>
      </w:tr>
      <w:tr w:rsidR="00141E2A" w:rsidRPr="00C66A1B" w:rsidTr="00141E2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I.1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spacing w:before="120"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bCs/>
                <w:sz w:val="16"/>
                <w:szCs w:val="16"/>
                <w:lang w:eastAsia="pl-PL"/>
              </w:rPr>
              <w:t>Udzielanie świadczeń zdrowotnych w zakresie czynności pielęgniarki anestezjologicznej w wymiarze maksymalnie 100 godzin miesięcznie - 1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I.2.</w:t>
            </w: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spacing w:before="120"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bCs/>
                <w:sz w:val="16"/>
                <w:szCs w:val="16"/>
                <w:lang w:eastAsia="pl-PL"/>
              </w:rPr>
              <w:t>Udzielanie świadczeń zdrowotnych w zakresie czynności pielęgniarki anestezjologicznej w wymiarze maksymalnie 140 godzin miesięcznie na osobę - 1 osoba</w:t>
            </w:r>
          </w:p>
        </w:tc>
      </w:tr>
      <w:tr w:rsidR="00141E2A" w:rsidRPr="00C66A1B" w:rsidTr="00141E2A">
        <w:trPr>
          <w:trHeight w:val="49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II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Świadczenie usług zdrowotnych w zakresie pielęgniarki instrumentariuszki</w:t>
            </w:r>
          </w:p>
        </w:tc>
      </w:tr>
      <w:tr w:rsidR="00141E2A" w:rsidRPr="00C66A1B" w:rsidTr="00141E2A">
        <w:trPr>
          <w:trHeight w:val="749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II.1.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35 godzin miesięcznie/na osobę - 3 osoby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II.2.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40 godzin miesięcznie - 1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II.3.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60 godzin miesięcznie - 2 osoby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II.4.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90 godzin miesięcznie/ na osobę - 2 osoby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II.5.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100 godzin miesięcznie - 1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II.6.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110 godzin miesięcznie- 1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II.7.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120 godzin miesięcznie - 1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II.8.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160 godzin miesięcznie – 1 osoba</w:t>
            </w:r>
          </w:p>
        </w:tc>
      </w:tr>
      <w:tr w:rsidR="00141E2A" w:rsidRPr="00C66A1B" w:rsidTr="00141E2A"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C66A1B">
              <w:rPr>
                <w:rFonts w:ascii="Arial" w:hAnsi="Arial"/>
                <w:color w:val="FF0000"/>
                <w:sz w:val="16"/>
                <w:szCs w:val="16"/>
              </w:rPr>
              <w:t>II.9.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both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sz w:val="16"/>
                <w:szCs w:val="16"/>
                <w:lang w:eastAsia="pl-PL"/>
              </w:rPr>
              <w:t>Udzielanie świadczeń zdrowotnych w zakresie czynności pielęgniarki instrumentariuszki w wymiarze maksymalnie 162 godziny miesięcznie – 1 osoba</w:t>
            </w:r>
          </w:p>
        </w:tc>
      </w:tr>
      <w:tr w:rsidR="00141E2A" w:rsidRPr="00C66A1B" w:rsidTr="00141E2A">
        <w:trPr>
          <w:trHeight w:val="44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III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sz w:val="16"/>
                <w:szCs w:val="16"/>
              </w:rPr>
              <w:t>Świadczenie usług zdrowotnych w zakresie czynności pielęgniarskich w POZ</w:t>
            </w:r>
          </w:p>
        </w:tc>
      </w:tr>
      <w:tr w:rsidR="00141E2A" w:rsidRPr="00C66A1B" w:rsidTr="00141E2A">
        <w:trPr>
          <w:trHeight w:val="447"/>
        </w:trPr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color w:val="FF4000"/>
                <w:sz w:val="16"/>
                <w:szCs w:val="16"/>
              </w:rPr>
              <w:t>III.1.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bCs/>
                <w:sz w:val="16"/>
                <w:szCs w:val="16"/>
                <w:lang w:eastAsia="pl-PL"/>
              </w:rPr>
              <w:t>Udzielanie świadczeń zdrowotnych w zakresie opieki pielęgniarskiej w POZ Miodowa w wymiarze maksymalnie 120 godzin miesięcznie  -2 osoby</w:t>
            </w:r>
          </w:p>
        </w:tc>
      </w:tr>
      <w:tr w:rsidR="00141E2A" w:rsidRPr="00C66A1B" w:rsidTr="00141E2A">
        <w:trPr>
          <w:trHeight w:val="447"/>
        </w:trPr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color w:val="FF4000"/>
                <w:sz w:val="16"/>
                <w:szCs w:val="16"/>
              </w:rPr>
              <w:t>III.2.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</w:p>
        </w:tc>
        <w:tc>
          <w:tcPr>
            <w:tcW w:w="7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bCs/>
                <w:sz w:val="16"/>
                <w:szCs w:val="16"/>
                <w:lang w:eastAsia="pl-PL"/>
              </w:rPr>
              <w:t>Udzielanie świadczeń zdrowotnych w zakresie opieki położnej środowiskowej w POZ Miodowa w wymiarze maksymalnie 60 godzin miesięcznie  -1 osoba</w:t>
            </w:r>
          </w:p>
        </w:tc>
      </w:tr>
      <w:tr w:rsidR="00141E2A" w:rsidRPr="00C66A1B" w:rsidTr="00141E2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  <w:highlight w:val="yellow"/>
              </w:rPr>
            </w:pPr>
            <w:r w:rsidRPr="00C66A1B">
              <w:rPr>
                <w:rFonts w:ascii="Arial" w:hAnsi="Arial"/>
                <w:b/>
                <w:sz w:val="16"/>
                <w:szCs w:val="16"/>
                <w:highlight w:val="yellow"/>
              </w:rPr>
              <w:t>IV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sz w:val="16"/>
                <w:szCs w:val="16"/>
                <w:highlight w:val="yellow"/>
              </w:rPr>
            </w:pPr>
            <w:r w:rsidRPr="00C66A1B">
              <w:rPr>
                <w:rFonts w:ascii="Arial" w:hAnsi="Arial"/>
                <w:b/>
                <w:sz w:val="16"/>
                <w:szCs w:val="16"/>
                <w:highlight w:val="yellow"/>
              </w:rPr>
              <w:t>Świadczenie usług zdrowotnych w zakresie czynności pielęgniarskich w Oddziale Psychiatrycznym</w:t>
            </w:r>
          </w:p>
        </w:tc>
      </w:tr>
      <w:tr w:rsidR="00141E2A" w:rsidRPr="00C66A1B" w:rsidTr="00141E2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  <w:r w:rsidRPr="00C66A1B">
              <w:rPr>
                <w:rFonts w:ascii="Arial" w:hAnsi="Arial"/>
                <w:b/>
                <w:color w:val="FF4000"/>
                <w:sz w:val="16"/>
                <w:szCs w:val="16"/>
              </w:rPr>
              <w:t>IV.1.</w:t>
            </w:r>
          </w:p>
          <w:p w:rsidR="00141E2A" w:rsidRPr="00C66A1B" w:rsidRDefault="00141E2A" w:rsidP="00504D06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6"/>
                <w:szCs w:val="16"/>
              </w:rPr>
            </w:pP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2A" w:rsidRPr="00C66A1B" w:rsidRDefault="00141E2A" w:rsidP="00504D06">
            <w:pPr>
              <w:pStyle w:val="Standard"/>
              <w:jc w:val="center"/>
              <w:rPr>
                <w:sz w:val="16"/>
                <w:szCs w:val="16"/>
              </w:rPr>
            </w:pPr>
            <w:r w:rsidRPr="00C66A1B">
              <w:rPr>
                <w:rFonts w:ascii="Arial" w:eastAsia="Times New Roman" w:hAnsi="Arial"/>
                <w:bCs/>
                <w:sz w:val="16"/>
                <w:szCs w:val="16"/>
                <w:lang w:eastAsia="pl-PL"/>
              </w:rPr>
              <w:t>Udzielanie świadczeń zdrowotnych w zakresie opieki pielęgniarskiej w Oddziale psychiatrycznym w wymiarze maksymalnie 168 godzin miesięcznie  - 1 osoba</w:t>
            </w:r>
          </w:p>
        </w:tc>
      </w:tr>
      <w:tr w:rsidR="00141E2A" w:rsidRPr="00981245" w:rsidTr="00141E2A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2A" w:rsidRPr="00981245" w:rsidRDefault="00141E2A" w:rsidP="00504D06">
            <w:pPr>
              <w:pStyle w:val="TableContents"/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</w:p>
          <w:p w:rsidR="00141E2A" w:rsidRPr="00981245" w:rsidRDefault="00141E2A" w:rsidP="00504D06">
            <w:pPr>
              <w:pStyle w:val="TableContents"/>
              <w:jc w:val="center"/>
              <w:rPr>
                <w:rFonts w:ascii="Arial" w:eastAsia="Times New Roman" w:hAnsi="Arial"/>
                <w:b/>
                <w:color w:val="C00000"/>
                <w:sz w:val="16"/>
                <w:szCs w:val="16"/>
                <w:highlight w:val="yellow"/>
              </w:rPr>
            </w:pPr>
            <w:r w:rsidRPr="00981245">
              <w:rPr>
                <w:rFonts w:ascii="Arial" w:eastAsia="Times New Roman" w:hAnsi="Arial"/>
                <w:b/>
                <w:color w:val="C00000"/>
                <w:sz w:val="16"/>
                <w:szCs w:val="16"/>
                <w:highlight w:val="yellow"/>
              </w:rPr>
              <w:t>V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2A" w:rsidRPr="00981245" w:rsidRDefault="00141E2A" w:rsidP="00504D06">
            <w:pPr>
              <w:pStyle w:val="Standard"/>
              <w:widowControl w:val="0"/>
              <w:rPr>
                <w:sz w:val="16"/>
                <w:szCs w:val="16"/>
                <w:highlight w:val="yellow"/>
              </w:rPr>
            </w:pPr>
            <w:r w:rsidRPr="00981245">
              <w:rPr>
                <w:rFonts w:ascii="Arial" w:eastAsia="Times New Roman" w:hAnsi="Arial"/>
                <w:b/>
                <w:bCs/>
                <w:sz w:val="16"/>
                <w:szCs w:val="16"/>
                <w:highlight w:val="yellow"/>
                <w:lang w:eastAsia="pl-PL"/>
              </w:rPr>
              <w:t>Świadczenie usług zdrowotnych w zakresie opieki pielęgniarskiej w Zakładzie Medycyny Szkolnej w wymiarze do 152 godzin  miesięcznie - 1 osoba.</w:t>
            </w:r>
          </w:p>
          <w:p w:rsidR="00141E2A" w:rsidRPr="00981245" w:rsidRDefault="00141E2A" w:rsidP="00504D06">
            <w:pPr>
              <w:pStyle w:val="Standard"/>
              <w:widowControl w:val="0"/>
              <w:rPr>
                <w:sz w:val="16"/>
                <w:szCs w:val="16"/>
                <w:highlight w:val="yellow"/>
              </w:rPr>
            </w:pPr>
          </w:p>
        </w:tc>
      </w:tr>
    </w:tbl>
    <w:p w:rsidR="00141E2A" w:rsidRDefault="00141E2A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zostały wybrane oferta złożone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</w:p>
    <w:p w:rsidR="00B4118C" w:rsidRDefault="00B4118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036"/>
      </w:tblGrid>
      <w:tr w:rsidR="00B4118C" w:rsidTr="00141E2A">
        <w:trPr>
          <w:trHeight w:val="693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8C" w:rsidRDefault="008B17CE">
            <w:pPr>
              <w:pStyle w:val="Lista"/>
              <w:widowControl w:val="0"/>
              <w:spacing w:after="6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zadania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8C" w:rsidRDefault="008B17C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(nazwa) lub imię i nazwisko oraz adres Oferenta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I.1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Teresa Wyrzykowska</w:t>
            </w:r>
          </w:p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Jakubowskiego 7 m 6</w:t>
            </w:r>
          </w:p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09-402 Płock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I.2.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Magdalena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Rękawiecka</w:t>
            </w:r>
            <w:proofErr w:type="spellEnd"/>
          </w:p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Dobra 11</w:t>
            </w:r>
          </w:p>
          <w:p w:rsidR="00141E2A" w:rsidRPr="00AD613F" w:rsidRDefault="00141E2A" w:rsidP="00504D06">
            <w:pPr>
              <w:pStyle w:val="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09-454 Bulkowo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II.1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Renata Rak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Armii Krajowej 50A/53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09-410 Płock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II.1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Dorota Dąbrowska</w:t>
            </w:r>
          </w:p>
          <w:p w:rsidR="00141E2A" w:rsidRPr="00AD613F" w:rsidRDefault="00141E2A" w:rsidP="00504D06">
            <w:pPr>
              <w:pStyle w:val="Lista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Parzeń – Janówek 18</w:t>
            </w:r>
          </w:p>
          <w:p w:rsidR="00141E2A" w:rsidRPr="00AD613F" w:rsidRDefault="00141E2A" w:rsidP="00504D06">
            <w:pPr>
              <w:pStyle w:val="Lista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09-414 Brudzeń Duży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II.1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Edyta Świetlik 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Kutnowska 34/9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09-401 Płock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II.2.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Ilona Kinga Biernacka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Szarych Szeregów 3/30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09-410 Płock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II.3.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Agata Markiewicz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Leśna 25 A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09-500 Gostynin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II.3.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Aleksandra Szymańska</w:t>
            </w:r>
          </w:p>
          <w:p w:rsidR="008B17CE" w:rsidRPr="008B17CE" w:rsidRDefault="008B17CE" w:rsidP="008B17CE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7C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8B17CE">
              <w:rPr>
                <w:rFonts w:ascii="Arial" w:hAnsi="Arial" w:cs="Arial"/>
                <w:sz w:val="16"/>
                <w:szCs w:val="16"/>
              </w:rPr>
              <w:t>Przyszkolna 14/2</w:t>
            </w:r>
          </w:p>
          <w:p w:rsidR="008B17CE" w:rsidRPr="00AD613F" w:rsidRDefault="008B17CE" w:rsidP="008B17CE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7CE">
              <w:rPr>
                <w:rFonts w:ascii="Arial" w:hAnsi="Arial" w:cs="Arial"/>
                <w:sz w:val="16"/>
                <w:szCs w:val="16"/>
              </w:rPr>
              <w:t>09-401 Płock</w:t>
            </w:r>
            <w:bookmarkStart w:id="0" w:name="_GoBack"/>
            <w:bookmarkEnd w:id="0"/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II.4.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Luiza Lau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Sienkiewicza 7 m. 18, 09-400 Płock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II.4.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Mariusz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Strześniewski</w:t>
            </w:r>
            <w:proofErr w:type="spellEnd"/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Wyzwolenia 4/15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09-200 Sierpc</w:t>
            </w:r>
          </w:p>
        </w:tc>
      </w:tr>
      <w:tr w:rsidR="00141E2A" w:rsidTr="00141E2A">
        <w:trPr>
          <w:trHeight w:val="110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II.5.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Iwona Szuszkiewicz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Dąbrówki 1/19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09-400 Płock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</w:t>
            </w:r>
            <w:r w:rsidRPr="00AD613F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Justyna Gajo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Kościuszki 39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09-150 Czerwińsk nad Wisłą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II.7.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Agnieszka Komorowska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Fabiszewskiego 10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09-500 Gostynin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II.8.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Barbara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Ocicka</w:t>
            </w:r>
            <w:proofErr w:type="spellEnd"/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Jana Pawła II  72 D m 5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09-410 Płock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II.9.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MIRA Mirosława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Nyckowska</w:t>
            </w:r>
            <w:proofErr w:type="spellEnd"/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Mickiewicza 22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09- 500 Gostynin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III.1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Danuta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Chodubska</w:t>
            </w:r>
            <w:proofErr w:type="spellEnd"/>
          </w:p>
          <w:p w:rsidR="00117F91" w:rsidRPr="00117F91" w:rsidRDefault="00117F91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F91">
              <w:rPr>
                <w:rFonts w:ascii="Arial" w:hAnsi="Arial" w:cs="Arial"/>
                <w:sz w:val="16"/>
                <w:szCs w:val="16"/>
              </w:rPr>
              <w:t>ul. Chopina 61/36</w:t>
            </w:r>
          </w:p>
          <w:p w:rsidR="00117F91" w:rsidRPr="00AD613F" w:rsidRDefault="00117F91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F91">
              <w:rPr>
                <w:rFonts w:ascii="Arial" w:hAnsi="Arial" w:cs="Arial"/>
                <w:sz w:val="16"/>
                <w:szCs w:val="16"/>
              </w:rPr>
              <w:t>09-407 Płock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III.1.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Wiesława Przedpełska</w:t>
            </w:r>
          </w:p>
          <w:p w:rsidR="00117F91" w:rsidRPr="00117F91" w:rsidRDefault="00117F91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F91">
              <w:rPr>
                <w:rFonts w:ascii="Arial" w:hAnsi="Arial" w:cs="Arial"/>
                <w:sz w:val="16"/>
                <w:szCs w:val="16"/>
              </w:rPr>
              <w:t>ul. Sierpecka</w:t>
            </w:r>
            <w:r w:rsidRPr="00117F91">
              <w:rPr>
                <w:rFonts w:ascii="Arial" w:hAnsi="Arial" w:cs="Arial"/>
                <w:sz w:val="16"/>
                <w:szCs w:val="16"/>
              </w:rPr>
              <w:t>1c m. 1</w:t>
            </w:r>
          </w:p>
          <w:p w:rsidR="00117F91" w:rsidRPr="00AD613F" w:rsidRDefault="00117F91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F91">
              <w:rPr>
                <w:rFonts w:ascii="Arial" w:hAnsi="Arial" w:cs="Arial"/>
                <w:sz w:val="16"/>
                <w:szCs w:val="16"/>
              </w:rPr>
              <w:t>09-400 Płock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III.2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Karolina Wawrowska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Piłsudskiego 50/3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09-400 Płock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IV.1. 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Tom - Med.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Tomasz Guzek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Piękna 200 B lok. 12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09-530 Gąbin</w:t>
            </w:r>
          </w:p>
        </w:tc>
      </w:tr>
      <w:tr w:rsidR="00141E2A" w:rsidRPr="00141E2A" w:rsidTr="00141E2A">
        <w:trPr>
          <w:trHeight w:val="1105"/>
          <w:jc w:val="center"/>
        </w:trPr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V. </w:t>
            </w:r>
          </w:p>
        </w:tc>
        <w:tc>
          <w:tcPr>
            <w:tcW w:w="8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 xml:space="preserve">Urszula </w:t>
            </w:r>
            <w:proofErr w:type="spellStart"/>
            <w:r w:rsidRPr="00AD613F">
              <w:rPr>
                <w:rFonts w:ascii="Arial" w:hAnsi="Arial" w:cs="Arial"/>
                <w:sz w:val="16"/>
                <w:szCs w:val="16"/>
              </w:rPr>
              <w:t>Masiewicz</w:t>
            </w:r>
            <w:proofErr w:type="spellEnd"/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Ul. Armii Krajowej 7/16</w:t>
            </w:r>
          </w:p>
          <w:p w:rsidR="00141E2A" w:rsidRPr="00AD613F" w:rsidRDefault="00141E2A" w:rsidP="00504D06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AD613F">
              <w:rPr>
                <w:rFonts w:ascii="Arial" w:hAnsi="Arial" w:cs="Arial"/>
                <w:sz w:val="16"/>
                <w:szCs w:val="16"/>
              </w:rPr>
              <w:t>09-410 Płock</w:t>
            </w:r>
          </w:p>
        </w:tc>
      </w:tr>
    </w:tbl>
    <w:p w:rsidR="00B4118C" w:rsidRPr="00141E2A" w:rsidRDefault="00B4118C">
      <w:pPr>
        <w:rPr>
          <w:i/>
        </w:rPr>
      </w:pPr>
    </w:p>
    <w:p w:rsidR="00B4118C" w:rsidRPr="00141E2A" w:rsidRDefault="00B4118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B4118C" w:rsidRDefault="008B17CE">
      <w:pPr>
        <w:spacing w:line="240" w:lineRule="auto"/>
        <w:jc w:val="both"/>
      </w:pPr>
      <w:r w:rsidRPr="00141E2A">
        <w:rPr>
          <w:rFonts w:ascii="Arial" w:hAnsi="Arial" w:cs="Arial"/>
          <w:i/>
          <w:sz w:val="18"/>
          <w:szCs w:val="18"/>
        </w:rPr>
        <w:t>Uzasadnienie wyboru oferty:</w:t>
      </w:r>
      <w:r w:rsidRPr="00141E2A">
        <w:rPr>
          <w:rFonts w:ascii="Arial" w:hAnsi="Arial" w:cs="Arial"/>
          <w:i/>
          <w:sz w:val="18"/>
          <w:szCs w:val="18"/>
        </w:rPr>
        <w:t xml:space="preserve"> </w:t>
      </w:r>
      <w:r w:rsidRPr="00141E2A">
        <w:rPr>
          <w:rFonts w:ascii="Arial" w:hAnsi="Arial" w:cs="Arial"/>
          <w:i/>
          <w:sz w:val="18"/>
          <w:szCs w:val="18"/>
        </w:rPr>
        <w:t>Jedyn</w:t>
      </w:r>
      <w:r w:rsidRPr="00141E2A">
        <w:rPr>
          <w:rFonts w:ascii="Arial" w:hAnsi="Arial" w:cs="Arial"/>
          <w:i/>
          <w:sz w:val="18"/>
          <w:szCs w:val="18"/>
        </w:rPr>
        <w:t>e</w:t>
      </w:r>
      <w:r w:rsidRPr="00141E2A">
        <w:rPr>
          <w:rFonts w:ascii="Arial" w:hAnsi="Arial" w:cs="Arial"/>
          <w:i/>
          <w:sz w:val="18"/>
          <w:szCs w:val="18"/>
        </w:rPr>
        <w:t xml:space="preserve"> ofert</w:t>
      </w:r>
      <w:r w:rsidRPr="00141E2A">
        <w:rPr>
          <w:rFonts w:ascii="Arial" w:hAnsi="Arial" w:cs="Arial"/>
          <w:i/>
          <w:sz w:val="18"/>
          <w:szCs w:val="18"/>
        </w:rPr>
        <w:t>y</w:t>
      </w:r>
      <w:r w:rsidRPr="00141E2A">
        <w:rPr>
          <w:rFonts w:ascii="Arial" w:hAnsi="Arial" w:cs="Arial"/>
          <w:i/>
          <w:sz w:val="18"/>
          <w:szCs w:val="18"/>
        </w:rPr>
        <w:t xml:space="preserve"> złożon</w:t>
      </w:r>
      <w:r w:rsidRPr="00141E2A">
        <w:rPr>
          <w:rFonts w:ascii="Arial" w:hAnsi="Arial" w:cs="Arial"/>
          <w:i/>
          <w:sz w:val="18"/>
          <w:szCs w:val="18"/>
        </w:rPr>
        <w:t>e</w:t>
      </w:r>
      <w:r w:rsidRPr="00141E2A">
        <w:rPr>
          <w:rFonts w:ascii="Arial" w:hAnsi="Arial" w:cs="Arial"/>
          <w:i/>
          <w:sz w:val="18"/>
          <w:szCs w:val="18"/>
        </w:rPr>
        <w:t xml:space="preserve"> prawidłowo w postępowaniu, uznan</w:t>
      </w:r>
      <w:r w:rsidRPr="00141E2A">
        <w:rPr>
          <w:rFonts w:ascii="Arial" w:hAnsi="Arial" w:cs="Arial"/>
          <w:i/>
          <w:sz w:val="18"/>
          <w:szCs w:val="18"/>
        </w:rPr>
        <w:t>e</w:t>
      </w:r>
      <w:r w:rsidRPr="00141E2A">
        <w:rPr>
          <w:rFonts w:ascii="Arial" w:hAnsi="Arial" w:cs="Arial"/>
          <w:i/>
          <w:sz w:val="18"/>
          <w:szCs w:val="18"/>
        </w:rPr>
        <w:t xml:space="preserve"> za najkorzystniejsz</w:t>
      </w:r>
      <w:r w:rsidRPr="00141E2A">
        <w:rPr>
          <w:rFonts w:ascii="Arial" w:hAnsi="Arial" w:cs="Arial"/>
          <w:i/>
          <w:sz w:val="18"/>
          <w:szCs w:val="18"/>
        </w:rPr>
        <w:t>e</w:t>
      </w:r>
      <w:r w:rsidRPr="00141E2A">
        <w:rPr>
          <w:rFonts w:ascii="Arial" w:hAnsi="Arial" w:cs="Arial"/>
          <w:i/>
          <w:sz w:val="18"/>
          <w:szCs w:val="18"/>
        </w:rPr>
        <w:t xml:space="preserve"> zgodnie z kryterium</w:t>
      </w:r>
      <w:r>
        <w:rPr>
          <w:rFonts w:ascii="Arial" w:hAnsi="Arial" w:cs="Arial"/>
          <w:sz w:val="18"/>
          <w:szCs w:val="18"/>
        </w:rPr>
        <w:t xml:space="preserve"> wyboru ofert.</w:t>
      </w:r>
    </w:p>
    <w:p w:rsidR="00B4118C" w:rsidRDefault="00B4118C"/>
    <w:sectPr w:rsidR="00B4118C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8C"/>
    <w:rsid w:val="00117F91"/>
    <w:rsid w:val="00141E2A"/>
    <w:rsid w:val="008B17CE"/>
    <w:rsid w:val="00B4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1E2A"/>
    <w:pPr>
      <w:widowControl w:val="0"/>
      <w:suppressLineNumbers/>
      <w:autoSpaceDN w:val="0"/>
      <w:textAlignment w:val="auto"/>
    </w:pPr>
    <w:rPr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1E2A"/>
    <w:pPr>
      <w:widowControl w:val="0"/>
      <w:suppressLineNumbers/>
      <w:autoSpaceDN w:val="0"/>
      <w:textAlignment w:val="auto"/>
    </w:pPr>
    <w:rPr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Bednarska</cp:lastModifiedBy>
  <cp:revision>60</cp:revision>
  <cp:lastPrinted>2023-12-19T14:08:00Z</cp:lastPrinted>
  <dcterms:created xsi:type="dcterms:W3CDTF">2013-12-31T07:25:00Z</dcterms:created>
  <dcterms:modified xsi:type="dcterms:W3CDTF">2023-12-19T14:11:00Z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