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AC" w:rsidRDefault="008D3FBE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7060AC" w:rsidRDefault="008D3FBE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7060AC" w:rsidRDefault="008D3FB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……………….....................................................................................................................</w:t>
      </w:r>
    </w:p>
    <w:p w:rsidR="007060AC" w:rsidRDefault="008D3FB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Siedziba: ………….........................................kod....................ul..............................................................</w:t>
      </w:r>
    </w:p>
    <w:p w:rsidR="007060AC" w:rsidRDefault="008D3FB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ul..............................................................</w:t>
      </w:r>
    </w:p>
    <w:p w:rsidR="007060AC" w:rsidRDefault="008D3F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Województwo:.....................................nr telefonu/fax ………….…………......................................................</w:t>
      </w:r>
    </w:p>
    <w:p w:rsidR="007060AC" w:rsidRDefault="008D3FBE">
      <w:pPr>
        <w:spacing w:after="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............................................................................................</w:t>
      </w:r>
    </w:p>
    <w:p w:rsidR="007060AC" w:rsidRDefault="008D3FBE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………………………………..…………………</w:t>
      </w:r>
    </w:p>
    <w:p w:rsidR="008D3FBE" w:rsidRPr="006138C0" w:rsidRDefault="008D3FBE" w:rsidP="006138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kontaktów:................................................................. tel. ....................................</w:t>
      </w:r>
    </w:p>
    <w:p w:rsidR="007060AC" w:rsidRDefault="008D3FBE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7060AC" w:rsidRDefault="008D3FBE">
      <w:pPr>
        <w:spacing w:before="120"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Płocki Zakład Opieki Zdrowotnej Sp. z o.o.</w:t>
      </w:r>
    </w:p>
    <w:p w:rsidR="007060AC" w:rsidRDefault="008D3FBE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ul. Kościuszki 28</w:t>
      </w:r>
    </w:p>
    <w:p w:rsidR="007060AC" w:rsidRDefault="008D3FB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</w:rPr>
        <w:t>09-402 Płock</w:t>
      </w:r>
    </w:p>
    <w:p w:rsidR="007060AC" w:rsidRDefault="008D3FBE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7060AC" w:rsidRDefault="008D3FBE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w zakresie protetyki pacjentom kierowanym przez </w:t>
      </w:r>
      <w:r>
        <w:rPr>
          <w:rFonts w:ascii="Arial" w:hAnsi="Arial" w:cs="Arial"/>
          <w:bCs/>
          <w:sz w:val="20"/>
          <w:szCs w:val="20"/>
        </w:rPr>
        <w:t>Płocki Zakład Opieki Zdrowotnej Sp. z o.o.</w:t>
      </w:r>
    </w:p>
    <w:p w:rsidR="007060AC" w:rsidRDefault="008D3FBE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tbl>
      <w:tblPr>
        <w:tblW w:w="481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701"/>
        <w:gridCol w:w="2835"/>
      </w:tblGrid>
      <w:tr w:rsidR="001B15A7" w:rsidTr="001B15A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A7" w:rsidRDefault="001B15A7" w:rsidP="00E933A7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Nazwa </w:t>
            </w:r>
            <w:r w:rsidR="00E933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A7" w:rsidRDefault="001B15A7">
            <w:pPr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Szacunkowa</w:t>
            </w:r>
          </w:p>
          <w:p w:rsidR="001B15A7" w:rsidRDefault="001B15A7" w:rsidP="00E933A7">
            <w:pPr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liczba </w:t>
            </w:r>
            <w:r w:rsidR="00E933A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usług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w okresie 24 m-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A7" w:rsidRDefault="001B15A7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brutto jednostkowa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A7" w:rsidRDefault="001B15A7" w:rsidP="001B15A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</w:p>
          <w:p w:rsidR="001B15A7" w:rsidRDefault="001B15A7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x Cena brutto jednostkowa</w:t>
            </w:r>
          </w:p>
        </w:tc>
      </w:tr>
      <w:tr w:rsidR="001B15A7" w:rsidTr="001B15A7">
        <w:trPr>
          <w:trHeight w:val="69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5A7" w:rsidRDefault="001B15A7" w:rsidP="004F1009">
            <w:pPr>
              <w:pStyle w:val="Normalny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Protezy całkowite osiadające na łyżkach indywidualnych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5A7" w:rsidRDefault="001B15A7" w:rsidP="004F1009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1B15A7" w:rsidTr="006138C0">
        <w:trPr>
          <w:trHeight w:val="5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5A7" w:rsidRDefault="001B15A7" w:rsidP="004F1009">
            <w:pPr>
              <w:pStyle w:val="Normalny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Protezy częściowe osiadające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5A7" w:rsidRDefault="001B15A7" w:rsidP="004F1009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1B15A7" w:rsidTr="006138C0">
        <w:trPr>
          <w:trHeight w:val="42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5A7" w:rsidRDefault="001B15A7" w:rsidP="004F1009">
            <w:pPr>
              <w:pStyle w:val="Normalny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Naprawa protezy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5A7" w:rsidRDefault="001B15A7" w:rsidP="004F1009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1B15A7" w:rsidTr="001B15A7">
        <w:trPr>
          <w:trHeight w:val="71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5A7" w:rsidRDefault="001B15A7" w:rsidP="004F1009">
            <w:pPr>
              <w:pStyle w:val="NormalnyWeb"/>
            </w:pPr>
            <w:bookmarkStart w:id="0" w:name="_GoBack"/>
            <w:r>
              <w:rPr>
                <w:rFonts w:ascii="Arial" w:hAnsi="Arial" w:cs="Arial"/>
                <w:color w:val="000000"/>
                <w:sz w:val="20"/>
                <w:szCs w:val="20"/>
              </w:rPr>
              <w:t>Podścielenie protezy małe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5A7" w:rsidRDefault="001B15A7" w:rsidP="004F1009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bookmarkEnd w:id="0"/>
      <w:tr w:rsidR="001B15A7" w:rsidTr="006138C0">
        <w:trPr>
          <w:trHeight w:val="5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A7" w:rsidRDefault="001B15A7" w:rsidP="004F1009">
            <w:pPr>
              <w:pStyle w:val="Normalny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Podścielenie protezy duże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A7" w:rsidRDefault="001B15A7" w:rsidP="004F1009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1B15A7" w:rsidTr="001B15A7">
        <w:trPr>
          <w:trHeight w:val="586"/>
        </w:trPr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15A7" w:rsidRDefault="001B15A7">
            <w:pPr>
              <w:snapToGrid w:val="0"/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15A7" w:rsidRDefault="001B15A7">
            <w:pPr>
              <w:snapToGrid w:val="0"/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B15A7" w:rsidRDefault="001B15A7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5A7" w:rsidRDefault="001B15A7">
            <w:pPr>
              <w:snapToGrid w:val="0"/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7060AC" w:rsidRDefault="007060AC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6138C0" w:rsidTr="0019479A">
        <w:tc>
          <w:tcPr>
            <w:tcW w:w="3164" w:type="dxa"/>
            <w:shd w:val="clear" w:color="auto" w:fill="D9D9D9"/>
          </w:tcPr>
          <w:p w:rsidR="006138C0" w:rsidRDefault="006138C0" w:rsidP="00E933A7">
            <w:pPr>
              <w:pStyle w:val="NormalnyWeb"/>
              <w:spacing w:before="119" w:beforeAutospacing="0" w:line="135" w:lineRule="atLeast"/>
              <w:jc w:val="center"/>
            </w:pPr>
            <w:r w:rsidRPr="00605D39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E933A7">
              <w:rPr>
                <w:rFonts w:ascii="Arial" w:hAnsi="Arial" w:cs="Arial"/>
                <w:sz w:val="16"/>
                <w:szCs w:val="16"/>
              </w:rPr>
              <w:t>usługi</w:t>
            </w:r>
          </w:p>
        </w:tc>
        <w:tc>
          <w:tcPr>
            <w:tcW w:w="3165" w:type="dxa"/>
            <w:shd w:val="clear" w:color="auto" w:fill="D9D9D9"/>
          </w:tcPr>
          <w:p w:rsidR="006138C0" w:rsidRDefault="006138C0" w:rsidP="0019479A">
            <w:pPr>
              <w:pStyle w:val="NormalnyWeb"/>
              <w:spacing w:before="119" w:beforeAutospacing="0" w:line="135" w:lineRule="atLeast"/>
              <w:jc w:val="center"/>
            </w:pPr>
            <w:r w:rsidRPr="00605D39">
              <w:rPr>
                <w:rFonts w:ascii="Arial" w:hAnsi="Arial" w:cs="Arial"/>
                <w:sz w:val="16"/>
                <w:szCs w:val="16"/>
              </w:rPr>
              <w:t>Termin odbioru materiału do prac prot</w:t>
            </w:r>
            <w:r w:rsidRPr="00605D39">
              <w:rPr>
                <w:rFonts w:ascii="Arial" w:hAnsi="Arial" w:cs="Arial"/>
                <w:sz w:val="16"/>
                <w:szCs w:val="16"/>
              </w:rPr>
              <w:t>e</w:t>
            </w:r>
            <w:r w:rsidRPr="00605D39">
              <w:rPr>
                <w:rFonts w:ascii="Arial" w:hAnsi="Arial" w:cs="Arial"/>
                <w:sz w:val="16"/>
                <w:szCs w:val="16"/>
              </w:rPr>
              <w:t>tycznych od Udzielającego Zamówienia</w:t>
            </w:r>
          </w:p>
        </w:tc>
        <w:tc>
          <w:tcPr>
            <w:tcW w:w="3165" w:type="dxa"/>
            <w:shd w:val="clear" w:color="auto" w:fill="D9D9D9"/>
            <w:vAlign w:val="center"/>
          </w:tcPr>
          <w:p w:rsidR="006138C0" w:rsidRDefault="006138C0" w:rsidP="0019479A">
            <w:pPr>
              <w:pStyle w:val="NormalnyWeb"/>
              <w:spacing w:before="119" w:beforeAutospacing="0" w:line="135" w:lineRule="atLeast"/>
              <w:jc w:val="center"/>
            </w:pPr>
            <w:r w:rsidRPr="00605D39">
              <w:rPr>
                <w:rFonts w:ascii="Arial" w:hAnsi="Arial" w:cs="Arial"/>
                <w:sz w:val="16"/>
                <w:szCs w:val="16"/>
              </w:rPr>
              <w:t>Maksymalny czas oczekiwania na wyk</w:t>
            </w:r>
            <w:r w:rsidRPr="00605D39">
              <w:rPr>
                <w:rFonts w:ascii="Arial" w:hAnsi="Arial" w:cs="Arial"/>
                <w:sz w:val="16"/>
                <w:szCs w:val="16"/>
              </w:rPr>
              <w:t>o</w:t>
            </w:r>
            <w:r w:rsidRPr="00605D39">
              <w:rPr>
                <w:rFonts w:ascii="Arial" w:hAnsi="Arial" w:cs="Arial"/>
                <w:sz w:val="16"/>
                <w:szCs w:val="16"/>
              </w:rPr>
              <w:t>naną usługę (od dnia odbioru do dnia dostarczenia pracy protetycznej)</w:t>
            </w:r>
          </w:p>
        </w:tc>
      </w:tr>
      <w:tr w:rsidR="006138C0" w:rsidTr="0019479A">
        <w:tc>
          <w:tcPr>
            <w:tcW w:w="3164" w:type="dxa"/>
            <w:shd w:val="clear" w:color="auto" w:fill="auto"/>
            <w:vAlign w:val="center"/>
          </w:tcPr>
          <w:p w:rsidR="006138C0" w:rsidRDefault="006138C0" w:rsidP="0019479A">
            <w:pPr>
              <w:pStyle w:val="NormalnyWeb"/>
            </w:pPr>
            <w:r w:rsidRPr="00605D39">
              <w:rPr>
                <w:rFonts w:ascii="Arial" w:hAnsi="Arial" w:cs="Arial"/>
                <w:color w:val="000000"/>
                <w:sz w:val="20"/>
                <w:szCs w:val="20"/>
              </w:rPr>
              <w:t>Protezy całkowite osiadające na łyżkach indywidualnych</w:t>
            </w:r>
          </w:p>
        </w:tc>
        <w:tc>
          <w:tcPr>
            <w:tcW w:w="3165" w:type="dxa"/>
            <w:vMerge w:val="restart"/>
            <w:shd w:val="clear" w:color="auto" w:fill="auto"/>
          </w:tcPr>
          <w:p w:rsidR="006138C0" w:rsidRPr="00605D39" w:rsidRDefault="006138C0" w:rsidP="0019479A">
            <w:pPr>
              <w:pStyle w:val="NormalnyWeb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38C0" w:rsidRDefault="006138C0" w:rsidP="0019479A">
            <w:pPr>
              <w:pStyle w:val="NormalnyWeb"/>
              <w:spacing w:after="0" w:line="240" w:lineRule="auto"/>
            </w:pPr>
            <w:r w:rsidRPr="00605D39">
              <w:rPr>
                <w:rFonts w:ascii="Arial" w:hAnsi="Arial" w:cs="Arial"/>
                <w:sz w:val="20"/>
                <w:szCs w:val="20"/>
              </w:rPr>
              <w:t>W ciągu 3 dni roboczych od dnia zgłoszenia</w:t>
            </w:r>
          </w:p>
          <w:p w:rsidR="006138C0" w:rsidRPr="00605D39" w:rsidRDefault="006138C0" w:rsidP="0019479A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6138C0" w:rsidRDefault="006138C0" w:rsidP="0019479A">
            <w:pPr>
              <w:pStyle w:val="NormalnyWeb"/>
              <w:spacing w:before="119" w:beforeAutospacing="0"/>
            </w:pPr>
            <w:r w:rsidRPr="00605D39">
              <w:rPr>
                <w:rFonts w:ascii="Arial" w:hAnsi="Arial" w:cs="Arial"/>
                <w:sz w:val="20"/>
                <w:szCs w:val="20"/>
              </w:rPr>
              <w:lastRenderedPageBreak/>
              <w:t>Do 14 dni</w:t>
            </w:r>
          </w:p>
        </w:tc>
      </w:tr>
      <w:tr w:rsidR="006138C0" w:rsidTr="0019479A">
        <w:tc>
          <w:tcPr>
            <w:tcW w:w="3164" w:type="dxa"/>
            <w:shd w:val="clear" w:color="auto" w:fill="auto"/>
            <w:vAlign w:val="center"/>
          </w:tcPr>
          <w:p w:rsidR="006138C0" w:rsidRDefault="006138C0" w:rsidP="0019479A">
            <w:pPr>
              <w:pStyle w:val="NormalnyWeb"/>
            </w:pPr>
            <w:r w:rsidRPr="00605D39">
              <w:rPr>
                <w:rFonts w:ascii="Arial" w:hAnsi="Arial" w:cs="Arial"/>
                <w:color w:val="000000"/>
                <w:sz w:val="20"/>
                <w:szCs w:val="20"/>
              </w:rPr>
              <w:t>Protezy częściowe osiadające</w:t>
            </w:r>
          </w:p>
        </w:tc>
        <w:tc>
          <w:tcPr>
            <w:tcW w:w="3165" w:type="dxa"/>
            <w:vMerge/>
            <w:shd w:val="clear" w:color="auto" w:fill="auto"/>
          </w:tcPr>
          <w:p w:rsidR="006138C0" w:rsidRPr="00605D39" w:rsidRDefault="006138C0" w:rsidP="0019479A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6138C0" w:rsidRDefault="006138C0" w:rsidP="0019479A">
            <w:pPr>
              <w:pStyle w:val="NormalnyWeb"/>
              <w:spacing w:before="119" w:beforeAutospacing="0"/>
            </w:pPr>
            <w:r w:rsidRPr="00605D39">
              <w:rPr>
                <w:rFonts w:ascii="Arial" w:hAnsi="Arial" w:cs="Arial"/>
                <w:sz w:val="20"/>
                <w:szCs w:val="20"/>
              </w:rPr>
              <w:t>Do 14 dni</w:t>
            </w:r>
          </w:p>
        </w:tc>
      </w:tr>
      <w:tr w:rsidR="006138C0" w:rsidTr="0019479A">
        <w:tc>
          <w:tcPr>
            <w:tcW w:w="3164" w:type="dxa"/>
            <w:shd w:val="clear" w:color="auto" w:fill="auto"/>
            <w:vAlign w:val="center"/>
          </w:tcPr>
          <w:p w:rsidR="006138C0" w:rsidRDefault="006138C0" w:rsidP="0019479A">
            <w:pPr>
              <w:pStyle w:val="NormalnyWeb"/>
            </w:pPr>
            <w:r w:rsidRPr="00605D39">
              <w:rPr>
                <w:rFonts w:ascii="Arial" w:hAnsi="Arial" w:cs="Arial"/>
                <w:color w:val="000000"/>
                <w:sz w:val="20"/>
                <w:szCs w:val="20"/>
              </w:rPr>
              <w:t>Naprawa protezy</w:t>
            </w:r>
          </w:p>
        </w:tc>
        <w:tc>
          <w:tcPr>
            <w:tcW w:w="3165" w:type="dxa"/>
            <w:vMerge/>
            <w:shd w:val="clear" w:color="auto" w:fill="auto"/>
          </w:tcPr>
          <w:p w:rsidR="006138C0" w:rsidRPr="00605D39" w:rsidRDefault="006138C0" w:rsidP="0019479A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6138C0" w:rsidRDefault="006138C0" w:rsidP="0019479A">
            <w:pPr>
              <w:pStyle w:val="NormalnyWeb"/>
              <w:spacing w:before="119" w:beforeAutospacing="0"/>
            </w:pPr>
            <w:r w:rsidRPr="00605D39">
              <w:rPr>
                <w:rFonts w:ascii="Arial" w:hAnsi="Arial" w:cs="Arial"/>
                <w:sz w:val="20"/>
                <w:szCs w:val="20"/>
              </w:rPr>
              <w:t>Do 3 dni</w:t>
            </w:r>
          </w:p>
        </w:tc>
      </w:tr>
      <w:tr w:rsidR="006138C0" w:rsidTr="0019479A">
        <w:tc>
          <w:tcPr>
            <w:tcW w:w="3164" w:type="dxa"/>
            <w:shd w:val="clear" w:color="auto" w:fill="auto"/>
            <w:vAlign w:val="center"/>
          </w:tcPr>
          <w:p w:rsidR="006138C0" w:rsidRDefault="006138C0" w:rsidP="0019479A">
            <w:pPr>
              <w:pStyle w:val="NormalnyWeb"/>
            </w:pPr>
            <w:r w:rsidRPr="00605D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Podścielenie protezy</w:t>
            </w:r>
          </w:p>
        </w:tc>
        <w:tc>
          <w:tcPr>
            <w:tcW w:w="3165" w:type="dxa"/>
            <w:vMerge/>
            <w:shd w:val="clear" w:color="auto" w:fill="auto"/>
          </w:tcPr>
          <w:p w:rsidR="006138C0" w:rsidRPr="00605D39" w:rsidRDefault="006138C0" w:rsidP="0019479A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6138C0" w:rsidRDefault="006138C0" w:rsidP="0019479A">
            <w:pPr>
              <w:pStyle w:val="NormalnyWeb"/>
              <w:spacing w:before="119" w:beforeAutospacing="0"/>
            </w:pPr>
            <w:r w:rsidRPr="00605D39">
              <w:rPr>
                <w:rFonts w:ascii="Arial" w:hAnsi="Arial" w:cs="Arial"/>
                <w:sz w:val="20"/>
                <w:szCs w:val="20"/>
              </w:rPr>
              <w:t>Do 5 dni</w:t>
            </w:r>
          </w:p>
        </w:tc>
      </w:tr>
    </w:tbl>
    <w:p w:rsidR="007060AC" w:rsidRDefault="007060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B15A7" w:rsidRDefault="001B15A7" w:rsidP="001B15A7">
      <w:pPr>
        <w:spacing w:before="240" w:after="0" w:line="240" w:lineRule="auto"/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B15A7" w:rsidRDefault="001B15A7" w:rsidP="001B15A7">
      <w:pPr>
        <w:spacing w:after="0" w:line="240" w:lineRule="auto"/>
      </w:pPr>
      <w:r>
        <w:rPr>
          <w:rFonts w:ascii="Arial" w:hAnsi="Arial" w:cs="Arial"/>
          <w:bCs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oświadcza, iż:</w:t>
      </w:r>
    </w:p>
    <w:p w:rsidR="001B15A7" w:rsidRDefault="001B15A7" w:rsidP="001B15A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zapoznał się z treścią ogłoszenia o konkursie,</w:t>
      </w:r>
      <w:r>
        <w:rPr>
          <w:rFonts w:ascii="Arial" w:hAnsi="Arial" w:cs="Arial"/>
          <w:sz w:val="20"/>
          <w:szCs w:val="20"/>
        </w:rPr>
        <w:t xml:space="preserve"> a także z projektem umowy i </w:t>
      </w:r>
      <w:r>
        <w:rPr>
          <w:rFonts w:ascii="Arial" w:hAnsi="Arial" w:cs="Arial"/>
          <w:bCs/>
          <w:sz w:val="20"/>
          <w:szCs w:val="20"/>
        </w:rPr>
        <w:t>nie zgłasza zastrzeżeń do ich treści,</w:t>
      </w:r>
    </w:p>
    <w:p w:rsidR="001B15A7" w:rsidRDefault="001B15A7" w:rsidP="001B15A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zapoznał się ze wszystkimi koniecznymi informacjami, niezbędnymi do przygotowania oferty,</w:t>
      </w:r>
    </w:p>
    <w:p w:rsidR="001B15A7" w:rsidRDefault="001B15A7" w:rsidP="001B15A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akceptuje załączony wzór umowy i w razie wyboru swojej oferty zobowiązuje się do podpisania umowy na warunkach określonych w Ogłoszeniu, w miejscu i terminie wyznaczonym przez Udzielającego Zamówienia.</w:t>
      </w:r>
    </w:p>
    <w:p w:rsidR="001B15A7" w:rsidRDefault="001B15A7" w:rsidP="001B15A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spełnia wszystkie warunki i wymogi stawiane w konkursie,</w:t>
      </w:r>
    </w:p>
    <w:p w:rsidR="001B15A7" w:rsidRDefault="001B15A7" w:rsidP="001B15A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1B15A7" w:rsidRDefault="001B15A7" w:rsidP="001B15A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1B15A7" w:rsidRDefault="001B15A7" w:rsidP="001B15A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uważa się za związanego ofertą przez okres 60 dni</w:t>
      </w:r>
      <w:r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hAnsi="Arial" w:cs="Arial"/>
          <w:sz w:val="20"/>
          <w:szCs w:val="20"/>
        </w:rPr>
        <w:t xml:space="preserve">, </w:t>
      </w:r>
    </w:p>
    <w:p w:rsidR="001B15A7" w:rsidRDefault="001B15A7" w:rsidP="001B15A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 xml:space="preserve">w przypadku wyboru niniejszej oferty </w:t>
      </w:r>
      <w:r>
        <w:rPr>
          <w:rFonts w:ascii="Arial" w:hAnsi="Arial" w:cs="Arial"/>
          <w:bCs/>
          <w:sz w:val="20"/>
          <w:szCs w:val="20"/>
        </w:rPr>
        <w:t xml:space="preserve">podpisze umowę zgodnie z  projektem umowy </w:t>
      </w:r>
    </w:p>
    <w:p w:rsidR="001B15A7" w:rsidRDefault="001B15A7" w:rsidP="001B15A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termin płatności wynosi 30 dni od dnia otrzymania przez Udzielającego Zamówienie prawidłowo wystawionej faktury,</w:t>
      </w:r>
    </w:p>
    <w:p w:rsidR="001B15A7" w:rsidRDefault="001B15A7" w:rsidP="001B15A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uwzględnił w cenie jednostkowej netto wszystkie koszty niezbędne do realizacji świadczenia zdrowotnego.</w:t>
      </w:r>
    </w:p>
    <w:p w:rsidR="001B15A7" w:rsidRDefault="001B15A7" w:rsidP="001B15A7">
      <w:pPr>
        <w:pStyle w:val="Akapitzlist"/>
        <w:spacing w:after="0" w:line="24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1B15A7" w:rsidRDefault="001B15A7" w:rsidP="001B15A7">
      <w:pPr>
        <w:pStyle w:val="Akapitzlist"/>
        <w:spacing w:after="0" w:line="24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1B15A7" w:rsidRDefault="001B15A7" w:rsidP="001B15A7">
      <w:pPr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1B15A7" w:rsidRDefault="001B15A7" w:rsidP="001B15A7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Aktualny odpis z właściwego rejestru KRS lub zaświadczenie o wpisie do ewidencji działalności gospodarczej wydane nie wcześniej niż 6 miesięcy przed terminem składania ofert</w:t>
      </w:r>
    </w:p>
    <w:p w:rsidR="001B15A7" w:rsidRDefault="001B15A7" w:rsidP="001B15A7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Dokumenty potwierdzające posiadanie uprawnień, kwalifikacji, sprzętu i aparatury medycznej oraz personelu, niezbędnych do udzielania świadczeń zdrowotnych objętych przedmiotem zamówienia</w:t>
      </w:r>
    </w:p>
    <w:p w:rsidR="001B15A7" w:rsidRDefault="001B15A7" w:rsidP="001B15A7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7060AC" w:rsidRDefault="007060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060AC" w:rsidRDefault="007060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060AC" w:rsidRDefault="008D3FBE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…......................................................................... </w:t>
      </w:r>
    </w:p>
    <w:p w:rsidR="007060AC" w:rsidRDefault="008D3FBE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7060AC" w:rsidRDefault="007060AC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7060AC" w:rsidRDefault="008D3FBE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7060AC" w:rsidRDefault="008D3FBE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7060AC" w:rsidRDefault="008D3FBE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20"/>
        </w:rPr>
        <w:t>*skreślić jeżeli nie dotyczy</w:t>
      </w:r>
    </w:p>
    <w:p w:rsidR="007060AC" w:rsidRDefault="007060AC">
      <w:pPr>
        <w:jc w:val="both"/>
        <w:rPr>
          <w:rFonts w:ascii="Arial" w:hAnsi="Arial" w:cs="Arial"/>
          <w:sz w:val="20"/>
          <w:szCs w:val="20"/>
        </w:rPr>
      </w:pPr>
    </w:p>
    <w:sectPr w:rsidR="007060AC">
      <w:headerReference w:type="default" r:id="rId9"/>
      <w:footerReference w:type="default" r:id="rId10"/>
      <w:pgSz w:w="11906" w:h="16838"/>
      <w:pgMar w:top="993" w:right="1134" w:bottom="1134" w:left="1418" w:header="709" w:footer="24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BE" w:rsidRDefault="008D3FBE">
      <w:pPr>
        <w:spacing w:after="0" w:line="240" w:lineRule="auto"/>
      </w:pPr>
      <w:r>
        <w:separator/>
      </w:r>
    </w:p>
  </w:endnote>
  <w:endnote w:type="continuationSeparator" w:id="0">
    <w:p w:rsidR="008D3FBE" w:rsidRDefault="008D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BE" w:rsidRDefault="008D3FBE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sz w:val="16"/>
        <w:szCs w:val="16"/>
        <w:lang w:eastAsia="pl-PL"/>
      </w:rPr>
      <w:t xml:space="preserve">Strona </w:t>
    </w:r>
    <w:r>
      <w:rPr>
        <w:rFonts w:ascii="Arial" w:eastAsia="Times New Roman" w:hAnsi="Arial" w:cs="Arial"/>
        <w:sz w:val="16"/>
        <w:szCs w:val="16"/>
        <w:lang w:eastAsia="pl-PL"/>
      </w:rPr>
      <w:fldChar w:fldCharType="begin"/>
    </w:r>
    <w:r>
      <w:rPr>
        <w:rFonts w:ascii="Arial" w:eastAsia="Times New Roman" w:hAnsi="Arial" w:cs="Arial"/>
        <w:sz w:val="16"/>
        <w:szCs w:val="16"/>
        <w:lang w:eastAsia="pl-PL"/>
      </w:rPr>
      <w:instrText>PAGE</w:instrText>
    </w:r>
    <w:r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E933A7">
      <w:rPr>
        <w:rFonts w:ascii="Arial" w:eastAsia="Times New Roman" w:hAnsi="Arial" w:cs="Arial"/>
        <w:noProof/>
        <w:sz w:val="16"/>
        <w:szCs w:val="16"/>
        <w:lang w:eastAsia="pl-PL"/>
      </w:rPr>
      <w:t>1</w:t>
    </w:r>
    <w:r>
      <w:rPr>
        <w:rFonts w:ascii="Arial" w:eastAsia="Times New Roman" w:hAnsi="Arial" w:cs="Arial"/>
        <w:sz w:val="16"/>
        <w:szCs w:val="16"/>
        <w:lang w:eastAsia="pl-PL"/>
      </w:rPr>
      <w:fldChar w:fldCharType="end"/>
    </w:r>
    <w:r>
      <w:rPr>
        <w:rFonts w:ascii="Arial" w:eastAsia="Times New Roman" w:hAnsi="Arial" w:cs="Arial"/>
        <w:sz w:val="16"/>
        <w:szCs w:val="16"/>
        <w:lang w:eastAsia="pl-PL"/>
      </w:rPr>
      <w:t xml:space="preserve"> </w:t>
    </w:r>
  </w:p>
  <w:p w:rsidR="008D3FBE" w:rsidRDefault="008D3F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BE" w:rsidRDefault="008D3FBE">
      <w:pPr>
        <w:spacing w:after="0" w:line="240" w:lineRule="auto"/>
      </w:pPr>
      <w:r>
        <w:separator/>
      </w:r>
    </w:p>
  </w:footnote>
  <w:footnote w:type="continuationSeparator" w:id="0">
    <w:p w:rsidR="008D3FBE" w:rsidRDefault="008D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5A7" w:rsidRDefault="001B15A7" w:rsidP="001B15A7">
    <w:pPr>
      <w:tabs>
        <w:tab w:val="center" w:pos="4536"/>
        <w:tab w:val="right" w:pos="9072"/>
      </w:tabs>
    </w:pPr>
    <w:r>
      <w:rPr>
        <w:rFonts w:ascii="Arial" w:eastAsia="Times New Roman" w:hAnsi="Arial" w:cs="Arial"/>
        <w:i/>
        <w:sz w:val="18"/>
        <w:szCs w:val="18"/>
        <w:lang w:eastAsia="pl-PL"/>
      </w:rPr>
      <w:t>PZOZ/DZP/0705/21K/24</w:t>
    </w:r>
  </w:p>
  <w:p w:rsidR="001B15A7" w:rsidRDefault="001B15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sz w:val="20"/>
        <w:szCs w:val="20"/>
      </w:r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bCs w:val="0"/>
        <w:color w:val="000000"/>
      </w:rPr>
    </w:lvl>
  </w:abstractNum>
  <w:abstractNum w:abstractNumId="2">
    <w:nsid w:val="3650636A"/>
    <w:multiLevelType w:val="multilevel"/>
    <w:tmpl w:val="6FA440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599876FC"/>
    <w:multiLevelType w:val="multilevel"/>
    <w:tmpl w:val="C0D068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77C4CD8"/>
    <w:multiLevelType w:val="multilevel"/>
    <w:tmpl w:val="5E8EDF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6EEA4BA3"/>
    <w:multiLevelType w:val="multilevel"/>
    <w:tmpl w:val="D8828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AC"/>
    <w:rsid w:val="001B15A7"/>
    <w:rsid w:val="006138C0"/>
    <w:rsid w:val="007060AC"/>
    <w:rsid w:val="008D3FBE"/>
    <w:rsid w:val="00E933A7"/>
    <w:rsid w:val="00E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40311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43BE7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47D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47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NormalnyWeb">
    <w:name w:val="Normal (Web)"/>
    <w:basedOn w:val="Normalny"/>
    <w:uiPriority w:val="99"/>
    <w:unhideWhenUsed/>
    <w:rsid w:val="001B15A7"/>
    <w:pPr>
      <w:suppressAutoHyphens w:val="0"/>
      <w:spacing w:before="100" w:beforeAutospacing="1" w:after="142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5A7"/>
    <w:pPr>
      <w:ind w:left="720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40311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43BE7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47D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47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NormalnyWeb">
    <w:name w:val="Normal (Web)"/>
    <w:basedOn w:val="Normalny"/>
    <w:uiPriority w:val="99"/>
    <w:unhideWhenUsed/>
    <w:rsid w:val="001B15A7"/>
    <w:pPr>
      <w:suppressAutoHyphens w:val="0"/>
      <w:spacing w:before="100" w:beforeAutospacing="1" w:after="142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5A7"/>
    <w:pPr>
      <w:ind w:left="720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1D34-C6C9-41E9-AE60-2ED225FE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8BBBF604</Template>
  <TotalTime>97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dc:description/>
  <cp:lastModifiedBy>Dagmara DB. Bednarska</cp:lastModifiedBy>
  <cp:revision>29</cp:revision>
  <cp:lastPrinted>2023-12-13T09:28:00Z</cp:lastPrinted>
  <dcterms:created xsi:type="dcterms:W3CDTF">2016-12-27T09:11:00Z</dcterms:created>
  <dcterms:modified xsi:type="dcterms:W3CDTF">2024-11-05T14:14:00Z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