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3E" w:rsidRDefault="00D741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413E" w:rsidRDefault="00D741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413E" w:rsidRDefault="0055142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PZOZ/DZP/0705/03K/24</w:t>
      </w:r>
    </w:p>
    <w:p w:rsidR="00D7413E" w:rsidRDefault="00D741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413E" w:rsidRDefault="00D741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413E" w:rsidRDefault="00551420">
      <w:pPr>
        <w:spacing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Płock, 7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lutego 2024 roku</w:t>
      </w:r>
    </w:p>
    <w:p w:rsidR="00D7413E" w:rsidRDefault="00D7413E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D7413E" w:rsidRDefault="00D7413E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D7413E" w:rsidRDefault="0055142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</w:t>
      </w:r>
      <w:r>
        <w:rPr>
          <w:rFonts w:ascii="Arial" w:hAnsi="Arial" w:cs="Arial"/>
          <w:b/>
          <w:bCs/>
          <w:caps/>
          <w:sz w:val="18"/>
          <w:szCs w:val="18"/>
        </w:rPr>
        <w:t xml:space="preserve">nformacja </w:t>
      </w: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D7413E" w:rsidRDefault="00D7413E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D7413E" w:rsidRDefault="00551420">
      <w:pPr>
        <w:spacing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Płocki Zakład Opieki Zdrowotnej Sp. z o.o.  informuje, że w konkursie ofert w zakresie udzielania świadczeń zdrowotnych na rzecz pacjentów Płockiego Zakładu Opieki Zdrowotnej Sp. z o.o.  . w zakresie:</w:t>
      </w:r>
    </w:p>
    <w:p w:rsidR="00D7413E" w:rsidRDefault="00D7413E">
      <w:pPr>
        <w:widowControl w:val="0"/>
        <w:tabs>
          <w:tab w:val="left" w:pos="710"/>
        </w:tabs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D7413E" w:rsidRDefault="00551420">
      <w:pPr>
        <w:spacing w:after="119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Zadanie 1</w:t>
      </w:r>
    </w:p>
    <w:p w:rsidR="00D7413E" w:rsidRDefault="0055142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Świadczenia z zakresu tomografii komputerowej wykonywane w dni robocze –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  <w:t>z czego 4 dni w godzinach 8:00-14:00, 1 dzień 8:00-17:00 ( za wyjątkiem świąt oraz dni ustawowo wolnych od pracy)</w:t>
      </w:r>
    </w:p>
    <w:p w:rsidR="00D7413E" w:rsidRDefault="00D7413E">
      <w:pPr>
        <w:spacing w:before="12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7413E" w:rsidRDefault="00551420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Zadanie 2</w:t>
      </w:r>
    </w:p>
    <w:p w:rsidR="00D7413E" w:rsidRDefault="00551420">
      <w:pPr>
        <w:spacing w:before="120" w:after="0" w:line="240" w:lineRule="auto"/>
        <w:contextualSpacing/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Świadczenia z zakresu rezonansu magnetycznego wykonywane w dni robocze –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z czego 4 dni w godzinach 8:00-14:00, 1 dzień 8:00-17:00 ( za wyjątkiem świąt oraz dni ustawowo wolnych od pracy)</w:t>
      </w:r>
    </w:p>
    <w:p w:rsidR="00D7413E" w:rsidRDefault="00551420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została wybrana oferta złożona przez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521"/>
        <w:gridCol w:w="7767"/>
      </w:tblGrid>
      <w:tr w:rsidR="00D7413E">
        <w:trPr>
          <w:trHeight w:val="693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13E" w:rsidRDefault="0055142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13E" w:rsidRDefault="0055142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Oferenta</w:t>
            </w:r>
          </w:p>
        </w:tc>
      </w:tr>
      <w:tr w:rsidR="00D7413E">
        <w:trPr>
          <w:trHeight w:val="65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13E" w:rsidRDefault="0055142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13E" w:rsidRDefault="00D7413E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7413E" w:rsidRDefault="00551420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CM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Magnetica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Sp. z o.o.</w:t>
            </w:r>
          </w:p>
          <w:p w:rsidR="00D7413E" w:rsidRDefault="00551420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ul. Piłsudskiego 35</w:t>
            </w:r>
          </w:p>
          <w:p w:rsidR="00D7413E" w:rsidRDefault="00551420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09-407 Płock</w:t>
            </w:r>
          </w:p>
        </w:tc>
      </w:tr>
    </w:tbl>
    <w:p w:rsidR="00D7413E" w:rsidRDefault="00D7413E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D7413E" w:rsidRDefault="00D7413E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D7413E" w:rsidRDefault="00551420">
      <w:p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>Uzasadnienie wyboru oferty: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Jedyna oferta złożona prawidłowo w postępowaniu, uznana za najkorzystniejszą, zgodnie z kryterium wyboru ofert.</w:t>
      </w:r>
    </w:p>
    <w:p w:rsidR="00D7413E" w:rsidRDefault="00D7413E"/>
    <w:sectPr w:rsidR="00D7413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3E"/>
    <w:rsid w:val="00551420"/>
    <w:rsid w:val="00D7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FF33399A</Template>
  <TotalTime>128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44</cp:revision>
  <cp:lastPrinted>2024-02-07T12:28:00Z</cp:lastPrinted>
  <dcterms:created xsi:type="dcterms:W3CDTF">2013-12-31T07:25:00Z</dcterms:created>
  <dcterms:modified xsi:type="dcterms:W3CDTF">2024-02-07T12:49:00Z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