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801F76">
        <w:rPr>
          <w:rFonts w:ascii="Arial" w:hAnsi="Arial" w:cs="Arial"/>
          <w:sz w:val="20"/>
          <w:szCs w:val="20"/>
        </w:rPr>
        <w:t>1</w:t>
      </w:r>
      <w:r w:rsidR="002829E7">
        <w:rPr>
          <w:rFonts w:ascii="Arial" w:hAnsi="Arial" w:cs="Arial"/>
          <w:sz w:val="20"/>
          <w:szCs w:val="20"/>
        </w:rPr>
        <w:t>2</w:t>
      </w:r>
      <w:r w:rsidR="006E6AF4" w:rsidRPr="00F4107D">
        <w:rPr>
          <w:rFonts w:ascii="Arial" w:hAnsi="Arial" w:cs="Arial"/>
          <w:sz w:val="20"/>
          <w:szCs w:val="20"/>
        </w:rPr>
        <w:t>K/25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Default="00C06AB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 xml:space="preserve">Płock, </w:t>
      </w:r>
      <w:r w:rsidR="00A92800">
        <w:rPr>
          <w:rFonts w:ascii="Arial" w:hAnsi="Arial" w:cs="Arial"/>
          <w:sz w:val="20"/>
          <w:szCs w:val="20"/>
        </w:rPr>
        <w:t>31</w:t>
      </w:r>
      <w:r w:rsidR="002829E7">
        <w:rPr>
          <w:rFonts w:ascii="Arial" w:hAnsi="Arial" w:cs="Arial"/>
          <w:sz w:val="20"/>
          <w:szCs w:val="20"/>
        </w:rPr>
        <w:t xml:space="preserve"> lipca</w:t>
      </w:r>
      <w:r w:rsidR="00A10003" w:rsidRPr="00F4107D">
        <w:rPr>
          <w:rFonts w:ascii="Arial" w:hAnsi="Arial" w:cs="Arial"/>
          <w:sz w:val="20"/>
          <w:szCs w:val="20"/>
        </w:rPr>
        <w:t xml:space="preserve"> 202</w:t>
      </w:r>
      <w:r w:rsidR="006E6AF4" w:rsidRPr="00F4107D">
        <w:rPr>
          <w:rFonts w:ascii="Arial" w:hAnsi="Arial" w:cs="Arial"/>
          <w:sz w:val="20"/>
          <w:szCs w:val="20"/>
        </w:rPr>
        <w:t>5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2829E7" w:rsidRPr="00F4107D" w:rsidRDefault="002829E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2829E7" w:rsidRPr="002829E7" w:rsidRDefault="002829E7" w:rsidP="00282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2829E7" w:rsidRPr="002829E7" w:rsidRDefault="002829E7" w:rsidP="002829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psychiatrii w Poradni Zdrowia Psychicznego – 1250 pkt/mieś. oraz świadczenia medyczne w Oddziale Psychiatrycznym i Izbie Przyjęć w tym pełnienie dyżurów lekarskich </w:t>
      </w: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w wymiarze maksymalnie 66 godz./mieś </w:t>
      </w:r>
      <w:r w:rsidRPr="002829E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2829E7" w:rsidRPr="002829E7" w:rsidRDefault="002829E7" w:rsidP="002829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829E7" w:rsidRPr="002829E7" w:rsidRDefault="002829E7" w:rsidP="002829E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2829E7" w:rsidRPr="002829E7" w:rsidRDefault="002829E7" w:rsidP="002829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_DdeLink__132291_36263905421"/>
      <w:bookmarkEnd w:id="0"/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chirurgii – Poradnia Chirurgii Ogólnej (75 000 pkt/mieś.), konsultacje pacjentów komercyjnych (15 konsultacji/mieś.), konsultacje dla pacjentów Zakładu Medycyny Pracy (20 konsultacji/mieś.), wykonywanie badań USG piersi (10 badań/mieś.) </w:t>
      </w:r>
      <w:r w:rsidRPr="002829E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2829E7" w:rsidRPr="002829E7" w:rsidRDefault="002829E7" w:rsidP="002829E7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eastAsia="zh-CN"/>
        </w:rPr>
      </w:pPr>
    </w:p>
    <w:p w:rsidR="002829E7" w:rsidRPr="002829E7" w:rsidRDefault="002829E7" w:rsidP="002829E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zh-CN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2829E7" w:rsidRPr="002829E7" w:rsidRDefault="002829E7" w:rsidP="002829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czynności pielęgniarskich w Oddziale Pediatrycznym w wymiarze do 168 godz./mieś. – 1 osoba</w:t>
      </w:r>
    </w:p>
    <w:p w:rsidR="002829E7" w:rsidRPr="002829E7" w:rsidRDefault="002829E7" w:rsidP="002829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829E7" w:rsidRPr="002829E7" w:rsidRDefault="002829E7" w:rsidP="00282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radiodiagnostyki w pracowniach Zakładu Diagnostyki Obrazowej od poniedziałku do piątku – opis zdjęć </w:t>
      </w:r>
      <w:proofErr w:type="spellStart"/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rtg</w:t>
      </w:r>
      <w:proofErr w:type="spellEnd"/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2829E7" w:rsidRPr="002829E7" w:rsidRDefault="002829E7" w:rsidP="002829E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2829E7" w:rsidRPr="002829E7" w:rsidRDefault="002829E7" w:rsidP="002829E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zh-CN"/>
        </w:rPr>
      </w:pPr>
      <w:r w:rsidRPr="002829E7">
        <w:rPr>
          <w:rFonts w:ascii="Arial" w:eastAsia="Calibri" w:hAnsi="Arial" w:cs="Arial"/>
          <w:bCs/>
          <w:sz w:val="20"/>
          <w:szCs w:val="20"/>
          <w:lang w:eastAsia="pl-PL"/>
        </w:rPr>
        <w:t xml:space="preserve">Świadczenie usług zdrowotnych w zakresie nocnej i świątecznej opieki zdrowotnej udzielanej </w:t>
      </w:r>
      <w:r w:rsidRPr="002829E7">
        <w:rPr>
          <w:rFonts w:ascii="Arial" w:eastAsia="Calibri" w:hAnsi="Arial" w:cs="Arial"/>
          <w:bCs/>
          <w:sz w:val="20"/>
          <w:szCs w:val="20"/>
          <w:lang w:eastAsia="pl-PL"/>
        </w:rPr>
        <w:br/>
        <w:t>w warunkach ambulatoryjnych oraz w miejscu zamieszkania lub pobytu świadczeniobiorcy – świadczenia lekarskie do 120 godz./mieś./osobę - 2 osoby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2829E7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</w:p>
    <w:p w:rsidR="002829E7" w:rsidRPr="002829E7" w:rsidRDefault="002829E7" w:rsidP="002829E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9E7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sz w:val="20"/>
          <w:szCs w:val="20"/>
          <w:lang w:eastAsia="pl-PL"/>
        </w:rPr>
        <w:br/>
        <w:t>Sp. z o.o. - w Oddziale Psychiatrycznym, w tym pełnienie dyżurów lekarskich w wymiarze do 180 godz./mieś., konsultacje neurologiczne dla pacjentów Płockiego Zakładu Opieki Zdrowotnej Sp. z o.o. w ramach godzin pracy w Oddziale Psychiatrycznym – 1 osoba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29E7" w:rsidRPr="002829E7" w:rsidRDefault="002829E7" w:rsidP="002829E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9E7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sz w:val="20"/>
          <w:szCs w:val="20"/>
          <w:lang w:eastAsia="pl-PL"/>
        </w:rPr>
        <w:br/>
        <w:t>Sp. z o.o. – przez psychologa w Poradni Zdrowia Psychicznego w wymiarze maksymalnie 800 pkt./mieś. – 1 osoba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29E7" w:rsidRPr="002829E7" w:rsidRDefault="002829E7" w:rsidP="002829E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8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9E7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sz w:val="20"/>
          <w:szCs w:val="20"/>
          <w:lang w:eastAsia="pl-PL"/>
        </w:rPr>
        <w:br/>
        <w:t>Sp. z o.o. – w zakresie opieki pielęgniarskiej w Oddziale Psychiatrycznym w wymiarze do 144 godz./mieś. – 1 osoba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29E7" w:rsidRDefault="002829E7" w:rsidP="002829E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829E7" w:rsidRDefault="002829E7" w:rsidP="002829E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829E7" w:rsidRPr="002829E7" w:rsidRDefault="002829E7" w:rsidP="002829E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Zadanie nr 9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radiodiagnostyki w pracowniach Zakładu Diagnostyki Obrazowej oraz </w:t>
      </w:r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w Pracowni Tomografii Komputerowej oraz opis zdjęć </w:t>
      </w:r>
      <w:proofErr w:type="spellStart"/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rtg</w:t>
      </w:r>
      <w:proofErr w:type="spellEnd"/>
      <w:r w:rsidRPr="002829E7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(w siedzibie  Udzielającego Zamówienie lub zdalnie) – 1 osoba</w:t>
      </w:r>
    </w:p>
    <w:p w:rsidR="002829E7" w:rsidRPr="002829E7" w:rsidRDefault="002829E7" w:rsidP="002829E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829E7" w:rsidRPr="002829E7" w:rsidRDefault="002829E7" w:rsidP="002829E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zh-CN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10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9E7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opieki pielęgniarskiej w POZ Miodowa w wymiarze do 140 godz./mieś. – </w:t>
      </w:r>
      <w:r w:rsidRPr="002829E7">
        <w:rPr>
          <w:rFonts w:ascii="Arial" w:eastAsia="Times New Roman" w:hAnsi="Arial" w:cs="Arial"/>
          <w:sz w:val="20"/>
          <w:szCs w:val="20"/>
          <w:lang w:eastAsia="pl-PL"/>
        </w:rPr>
        <w:br/>
        <w:t>1 osoba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:rsidR="002829E7" w:rsidRPr="002829E7" w:rsidRDefault="002829E7" w:rsidP="002829E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zh-CN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11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9E7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opieki pielęgniarskiej w Zakładzie Medycyny Szkolnej do 150 godz./mieś. – </w:t>
      </w:r>
      <w:r w:rsidRPr="002829E7">
        <w:rPr>
          <w:rFonts w:ascii="Arial" w:eastAsia="Times New Roman" w:hAnsi="Arial" w:cs="Arial"/>
          <w:sz w:val="20"/>
          <w:szCs w:val="20"/>
          <w:lang w:eastAsia="pl-PL"/>
        </w:rPr>
        <w:br/>
        <w:t>1 osoba</w:t>
      </w:r>
    </w:p>
    <w:p w:rsidR="002829E7" w:rsidRPr="002829E7" w:rsidRDefault="002829E7" w:rsidP="002829E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2829E7" w:rsidRPr="002829E7" w:rsidRDefault="002829E7" w:rsidP="002829E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zh-CN"/>
        </w:rPr>
      </w:pPr>
      <w:r w:rsidRPr="002829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12</w:t>
      </w:r>
    </w:p>
    <w:p w:rsidR="00A10003" w:rsidRPr="00801F76" w:rsidRDefault="002829E7" w:rsidP="002829E7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zh-CN"/>
        </w:rPr>
      </w:pPr>
      <w:r w:rsidRPr="002829E7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2829E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neonatologii (tylko dyżury medyczne) w wymiarze do 96 godz./mieś. – </w:t>
      </w:r>
      <w:r w:rsidRPr="002829E7">
        <w:rPr>
          <w:rFonts w:ascii="Arial" w:eastAsia="Times New Roman" w:hAnsi="Arial" w:cs="Arial"/>
          <w:sz w:val="20"/>
          <w:szCs w:val="20"/>
          <w:lang w:eastAsia="pl-PL"/>
        </w:rPr>
        <w:br/>
        <w:t>1 osoba</w:t>
      </w:r>
      <w:r w:rsidR="00F4107D" w:rsidRPr="00F4107D"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417"/>
      </w:tblGrid>
      <w:tr w:rsidR="002829E7" w:rsidRPr="002829E7" w:rsidTr="002829E7">
        <w:trPr>
          <w:trHeight w:val="693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2829E7" w:rsidRPr="002829E7" w:rsidTr="002829E7">
        <w:trPr>
          <w:trHeight w:val="701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Specjalistyczna Praktyka Lekarska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lekarz med. Maria Krzemień Psychiatra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Szkolna 10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41-902 Bytom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2829E7" w:rsidRPr="002829E7" w:rsidTr="002829E7">
        <w:trPr>
          <w:trHeight w:val="681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Prywatny Gabinet Lekarski Przemysław </w:t>
            </w:r>
            <w:proofErr w:type="spellStart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Łudczak</w:t>
            </w:r>
            <w:proofErr w:type="spellEnd"/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</w:t>
            </w:r>
            <w:proofErr w:type="spellStart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Langenfeld</w:t>
            </w:r>
            <w:proofErr w:type="spellEnd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3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Praktyka Pielęgniarska 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Patrycja Paskuda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</w:t>
            </w:r>
            <w:proofErr w:type="spellStart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Popłacińska</w:t>
            </w:r>
            <w:proofErr w:type="spellEnd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42 lok. 22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09-401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Sławomir Sobociński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 Medycyna Pracy Sławomir Sobociński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</w:t>
            </w:r>
            <w:proofErr w:type="spellStart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Rembielińskiego</w:t>
            </w:r>
            <w:proofErr w:type="spellEnd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10a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Praktyka Lekarska Anna </w:t>
            </w:r>
            <w:proofErr w:type="spellStart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Nagurnik</w:t>
            </w:r>
            <w:proofErr w:type="spellEnd"/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Strzelecka 7 lok. 62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0-402 </w:t>
            </w:r>
            <w:proofErr w:type="spellStart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Plock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Bartosz </w:t>
            </w:r>
            <w:proofErr w:type="spellStart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Obernikowicz</w:t>
            </w:r>
            <w:proofErr w:type="spellEnd"/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Melchiora Wańkowicza 52A lok. 1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Anna Puczyńska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Grzybowska 16/22lok. 1328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00-132 Warszawa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Asysta Adrianna Wojciechowska 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Walecznych 11/9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09-409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7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CONMED Konrad Lewandowski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Kutnowska 90A/17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Prywatny Gabinet Lekarski – 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Elżbieta Adamska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Jana Pawła II 74 lok. 102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lastRenderedPageBreak/>
              <w:t>Elżbieta Idzikowska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Nowy Rynek 2 m. 5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Irena </w:t>
            </w:r>
            <w:proofErr w:type="spellStart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Drózd</w:t>
            </w:r>
            <w:proofErr w:type="spellEnd"/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Zgliczyńskiego 6/74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11</w:t>
            </w:r>
          </w:p>
        </w:tc>
      </w:tr>
      <w:tr w:rsidR="002829E7" w:rsidRPr="002829E7" w:rsidTr="002829E7">
        <w:trPr>
          <w:trHeight w:val="706"/>
        </w:trPr>
        <w:tc>
          <w:tcPr>
            <w:tcW w:w="7655" w:type="dxa"/>
            <w:shd w:val="clear" w:color="auto" w:fill="auto"/>
            <w:vAlign w:val="center"/>
          </w:tcPr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Bohdan </w:t>
            </w:r>
            <w:proofErr w:type="spellStart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Pronko</w:t>
            </w:r>
            <w:proofErr w:type="spellEnd"/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</w:t>
            </w:r>
            <w:proofErr w:type="spellStart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Kazury</w:t>
            </w:r>
            <w:proofErr w:type="spellEnd"/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4/14</w:t>
            </w:r>
          </w:p>
          <w:p w:rsidR="002829E7" w:rsidRPr="002829E7" w:rsidRDefault="002829E7" w:rsidP="00282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02-795 Warszawa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9E7" w:rsidRPr="002829E7" w:rsidRDefault="002829E7" w:rsidP="002829E7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829E7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12</w:t>
            </w:r>
          </w:p>
        </w:tc>
      </w:tr>
    </w:tbl>
    <w:p w:rsidR="00EA43DB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29E7" w:rsidRPr="00F4107D" w:rsidRDefault="002829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01F76" w:rsidRPr="00801F76" w:rsidRDefault="00A10003" w:rsidP="00801F7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2829E7" w:rsidRDefault="002829E7" w:rsidP="004152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C06ABB" w:rsidRDefault="00C06ABB" w:rsidP="004152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Dokument zatwierdził:</w:t>
      </w:r>
    </w:p>
    <w:p w:rsidR="000602D7" w:rsidRDefault="000602D7" w:rsidP="004152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Marek Stawicki – Prezes Zarządu</w:t>
      </w:r>
      <w:bookmarkStart w:id="1" w:name="_GoBack"/>
      <w:bookmarkEnd w:id="1"/>
    </w:p>
    <w:p w:rsidR="00277177" w:rsidRPr="00F4107D" w:rsidRDefault="00277177" w:rsidP="004152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277177"/>
    <w:rsid w:val="002829E7"/>
    <w:rsid w:val="003673C6"/>
    <w:rsid w:val="004152A4"/>
    <w:rsid w:val="00504FBA"/>
    <w:rsid w:val="006E6AF4"/>
    <w:rsid w:val="00801F76"/>
    <w:rsid w:val="009964F3"/>
    <w:rsid w:val="009A45FB"/>
    <w:rsid w:val="009C452B"/>
    <w:rsid w:val="00A10003"/>
    <w:rsid w:val="00A92800"/>
    <w:rsid w:val="00B16EF8"/>
    <w:rsid w:val="00C06ABB"/>
    <w:rsid w:val="00CE7E92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18F51C6C</Template>
  <TotalTime>170</TotalTime>
  <Pages>3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69</cp:revision>
  <cp:lastPrinted>2025-07-21T11:16:00Z</cp:lastPrinted>
  <dcterms:created xsi:type="dcterms:W3CDTF">2013-12-31T07:25:00Z</dcterms:created>
  <dcterms:modified xsi:type="dcterms:W3CDTF">2025-07-31T10:04:00Z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