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3DB" w:rsidRPr="00F4107D" w:rsidRDefault="00A10003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F4107D">
        <w:rPr>
          <w:rFonts w:ascii="Arial" w:hAnsi="Arial" w:cs="Arial"/>
          <w:sz w:val="20"/>
          <w:szCs w:val="20"/>
        </w:rPr>
        <w:t>PZOZ/DZP/0705/</w:t>
      </w:r>
      <w:r w:rsidR="00E5695A">
        <w:rPr>
          <w:rFonts w:ascii="Arial" w:hAnsi="Arial" w:cs="Arial"/>
          <w:sz w:val="20"/>
          <w:szCs w:val="20"/>
        </w:rPr>
        <w:t>17</w:t>
      </w:r>
      <w:r w:rsidR="005375E8">
        <w:rPr>
          <w:rFonts w:ascii="Arial" w:hAnsi="Arial" w:cs="Arial"/>
          <w:sz w:val="20"/>
          <w:szCs w:val="20"/>
        </w:rPr>
        <w:t>K/26</w:t>
      </w:r>
    </w:p>
    <w:p w:rsidR="002829E7" w:rsidRPr="00F4107D" w:rsidRDefault="00C06ABB" w:rsidP="006701A9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F4107D">
        <w:rPr>
          <w:rFonts w:ascii="Arial" w:hAnsi="Arial" w:cs="Arial"/>
          <w:sz w:val="20"/>
          <w:szCs w:val="20"/>
        </w:rPr>
        <w:t>Płock,</w:t>
      </w:r>
      <w:r w:rsidR="006B6D53">
        <w:rPr>
          <w:rFonts w:ascii="Arial" w:hAnsi="Arial" w:cs="Arial"/>
          <w:sz w:val="20"/>
          <w:szCs w:val="20"/>
        </w:rPr>
        <w:t xml:space="preserve"> </w:t>
      </w:r>
      <w:r w:rsidR="00525563">
        <w:rPr>
          <w:rFonts w:ascii="Arial" w:hAnsi="Arial" w:cs="Arial"/>
          <w:sz w:val="20"/>
          <w:szCs w:val="20"/>
        </w:rPr>
        <w:t>28 lipca</w:t>
      </w:r>
      <w:r w:rsidR="004D509F">
        <w:rPr>
          <w:rFonts w:ascii="Arial" w:hAnsi="Arial" w:cs="Arial"/>
          <w:sz w:val="20"/>
          <w:szCs w:val="20"/>
        </w:rPr>
        <w:t xml:space="preserve"> </w:t>
      </w:r>
      <w:r w:rsidR="00A10003" w:rsidRPr="00F4107D">
        <w:rPr>
          <w:rFonts w:ascii="Arial" w:hAnsi="Arial" w:cs="Arial"/>
          <w:sz w:val="20"/>
          <w:szCs w:val="20"/>
        </w:rPr>
        <w:t>202</w:t>
      </w:r>
      <w:r w:rsidR="005375E8">
        <w:rPr>
          <w:rFonts w:ascii="Arial" w:hAnsi="Arial" w:cs="Arial"/>
          <w:sz w:val="20"/>
          <w:szCs w:val="20"/>
        </w:rPr>
        <w:t>6</w:t>
      </w:r>
      <w:r w:rsidR="00A10003" w:rsidRPr="00F4107D">
        <w:rPr>
          <w:rFonts w:ascii="Arial" w:hAnsi="Arial" w:cs="Arial"/>
          <w:sz w:val="20"/>
          <w:szCs w:val="20"/>
        </w:rPr>
        <w:t xml:space="preserve"> roku</w:t>
      </w:r>
    </w:p>
    <w:p w:rsidR="00EA43DB" w:rsidRPr="00F4107D" w:rsidRDefault="00A10003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</w:rPr>
      </w:pPr>
      <w:r w:rsidRPr="00F4107D">
        <w:rPr>
          <w:rFonts w:ascii="Arial" w:hAnsi="Arial" w:cs="Arial"/>
          <w:b/>
          <w:bCs/>
          <w:caps/>
          <w:sz w:val="20"/>
          <w:szCs w:val="20"/>
        </w:rPr>
        <w:t xml:space="preserve">Informacja </w:t>
      </w:r>
      <w:r w:rsidRPr="00F4107D">
        <w:rPr>
          <w:rFonts w:ascii="Arial" w:hAnsi="Arial" w:cs="Arial"/>
          <w:b/>
          <w:caps/>
          <w:sz w:val="20"/>
          <w:szCs w:val="20"/>
        </w:rPr>
        <w:t xml:space="preserve">o WYNIKACH POSTĘPOWANIA KONKURSOWEGO </w:t>
      </w:r>
    </w:p>
    <w:p w:rsidR="00EA43DB" w:rsidRPr="00F4107D" w:rsidRDefault="00EA43DB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</w:rPr>
      </w:pPr>
    </w:p>
    <w:p w:rsidR="00F4107D" w:rsidRPr="00F4107D" w:rsidRDefault="00A10003" w:rsidP="00F4107D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4107D">
        <w:rPr>
          <w:rFonts w:ascii="Arial" w:eastAsia="Times New Roman" w:hAnsi="Arial" w:cs="Arial"/>
          <w:bCs/>
          <w:sz w:val="20"/>
          <w:szCs w:val="20"/>
          <w:lang w:eastAsia="pl-PL"/>
        </w:rPr>
        <w:t>Płocki Zakład Opieki Zdrowotnej Sp. z o.o.  informuje, że w konkursie ofert w zakresie udzielania świadczeń zdrowotnych na rzecz pacjentów Płockiego Zakładu</w:t>
      </w:r>
      <w:r w:rsidR="00504FBA" w:rsidRPr="00F4107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Opieki Zdrowotnej Sp. z o.o. </w:t>
      </w:r>
      <w:r w:rsidR="003673C6">
        <w:rPr>
          <w:rFonts w:ascii="Arial" w:eastAsia="Times New Roman" w:hAnsi="Arial" w:cs="Arial"/>
          <w:bCs/>
          <w:sz w:val="20"/>
          <w:szCs w:val="20"/>
          <w:lang w:eastAsia="pl-PL"/>
        </w:rPr>
        <w:br/>
      </w:r>
      <w:r w:rsidRPr="00F4107D">
        <w:rPr>
          <w:rFonts w:ascii="Arial" w:eastAsia="Times New Roman" w:hAnsi="Arial" w:cs="Arial"/>
          <w:bCs/>
          <w:sz w:val="20"/>
          <w:szCs w:val="20"/>
          <w:lang w:eastAsia="pl-PL"/>
        </w:rPr>
        <w:t>w zakresie:</w:t>
      </w:r>
    </w:p>
    <w:p w:rsidR="00E5695A" w:rsidRPr="00E5695A" w:rsidRDefault="00E5695A" w:rsidP="00E569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E5695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Zadanie nr 1</w:t>
      </w:r>
    </w:p>
    <w:p w:rsidR="00E5695A" w:rsidRPr="00E5695A" w:rsidRDefault="00E5695A" w:rsidP="00E5695A">
      <w:pPr>
        <w:spacing w:before="120"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695A">
        <w:rPr>
          <w:rFonts w:ascii="Arial" w:eastAsia="Times New Roman" w:hAnsi="Arial" w:cs="Arial"/>
          <w:sz w:val="20"/>
          <w:szCs w:val="20"/>
          <w:lang w:eastAsia="pl-PL"/>
        </w:rPr>
        <w:t>Świadczenie usług zdrowotnych w zakresie ginekologii i położnictwa w Oddziale Ginekologiczno-Położniczym, w tym pełnienie dyżurów lekarskich w wymiarze do 170 godz./ miesiąc.</w:t>
      </w:r>
      <w:r w:rsidRPr="00E5695A">
        <w:rPr>
          <w:rFonts w:ascii="Arial" w:eastAsia="Times New Roman" w:hAnsi="Arial" w:cs="Arial"/>
          <w:kern w:val="3"/>
          <w:sz w:val="20"/>
          <w:szCs w:val="20"/>
          <w:lang w:eastAsia="pl-PL" w:bidi="hi-IN"/>
        </w:rPr>
        <w:t xml:space="preserve"> </w:t>
      </w:r>
      <w:r w:rsidRPr="00E5695A">
        <w:rPr>
          <w:rFonts w:ascii="Arial" w:eastAsia="Times New Roman" w:hAnsi="Arial" w:cs="Arial"/>
          <w:sz w:val="20"/>
          <w:szCs w:val="20"/>
          <w:lang w:eastAsia="pl-PL"/>
        </w:rPr>
        <w:t xml:space="preserve">- 1 osoba  </w:t>
      </w:r>
    </w:p>
    <w:p w:rsidR="00E5695A" w:rsidRPr="00E5695A" w:rsidRDefault="00E5695A" w:rsidP="00E5695A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:rsidR="00E5695A" w:rsidRPr="00E5695A" w:rsidRDefault="00E5695A" w:rsidP="00E569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E5695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Zadanie nr 2</w:t>
      </w:r>
    </w:p>
    <w:p w:rsidR="00E5695A" w:rsidRPr="00E5695A" w:rsidRDefault="00E5695A" w:rsidP="00E5695A">
      <w:pPr>
        <w:spacing w:before="120"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695A">
        <w:rPr>
          <w:rFonts w:ascii="Arial" w:eastAsia="Times New Roman" w:hAnsi="Arial" w:cs="Arial"/>
          <w:sz w:val="20"/>
          <w:szCs w:val="20"/>
          <w:lang w:eastAsia="pl-PL"/>
        </w:rPr>
        <w:t>Świadczenie usług zdrowotnych w zakresie ginekologii i położnictwa w Oddziale Ginekologiczno-Położniczym, w tym pełnienie dyżurów lekarskich w wymiarze do 150 godz./ miesiąc.</w:t>
      </w:r>
      <w:r w:rsidRPr="00E5695A">
        <w:rPr>
          <w:rFonts w:ascii="Arial" w:eastAsia="Times New Roman" w:hAnsi="Arial" w:cs="Arial"/>
          <w:kern w:val="3"/>
          <w:sz w:val="20"/>
          <w:szCs w:val="20"/>
          <w:lang w:eastAsia="pl-PL" w:bidi="hi-IN"/>
        </w:rPr>
        <w:t xml:space="preserve"> </w:t>
      </w:r>
      <w:r w:rsidRPr="00E5695A">
        <w:rPr>
          <w:rFonts w:ascii="Arial" w:eastAsia="Times New Roman" w:hAnsi="Arial" w:cs="Arial"/>
          <w:sz w:val="20"/>
          <w:szCs w:val="20"/>
          <w:lang w:eastAsia="pl-PL"/>
        </w:rPr>
        <w:t xml:space="preserve">- 1 osoba  </w:t>
      </w:r>
    </w:p>
    <w:p w:rsidR="00E5695A" w:rsidRPr="00E5695A" w:rsidRDefault="00E5695A" w:rsidP="00E5695A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eastAsia="pl-PL"/>
        </w:rPr>
      </w:pPr>
    </w:p>
    <w:p w:rsidR="00E5695A" w:rsidRPr="00E5695A" w:rsidRDefault="00E5695A" w:rsidP="00E5695A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E5695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Zadanie nr 3</w:t>
      </w:r>
    </w:p>
    <w:p w:rsidR="00E5695A" w:rsidRPr="00E5695A" w:rsidRDefault="00E5695A" w:rsidP="00E5695A">
      <w:pPr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 w:bidi="hi-IN"/>
        </w:rPr>
      </w:pPr>
      <w:r w:rsidRPr="00E5695A">
        <w:rPr>
          <w:rFonts w:ascii="Arial" w:eastAsia="Times New Roman" w:hAnsi="Arial" w:cs="Arial"/>
          <w:sz w:val="20"/>
          <w:szCs w:val="20"/>
          <w:lang w:eastAsia="pl-PL"/>
        </w:rPr>
        <w:t>Świadczenie usług zdrowotnych w  zakresie rehabilitacji medycznej (specjalista rehabilitacji medycznej) w Dziennym Ośrodku Rehabilitacji dla Dzieci – 4 dni w tygodniu (19 h/tyg.), w Dziennym Ośrodku Rehabilitacji – 10 h/tyg. oraz w Poradni Rehabilitacyjnej – 4 dni w tygodniu (15 h/tyg.), konieczność zapewnienia konsultacji lekarskich w Fizjoterapii Ambulatoryjnej (minimum 30 minut tygodniowo) i w Fizjoterapii Domowej (minimum 30 minut tygodniowo), możliwość wykonywania konsultacji z zakresu rehabilitacji w ramach usług komercyjnych</w:t>
      </w:r>
      <w:r w:rsidRPr="00E5695A">
        <w:rPr>
          <w:rFonts w:ascii="Arial" w:eastAsia="Times New Roman" w:hAnsi="Arial" w:cs="Arial"/>
          <w:kern w:val="3"/>
          <w:sz w:val="20"/>
          <w:szCs w:val="20"/>
          <w:lang w:eastAsia="pl-PL" w:bidi="hi-IN"/>
        </w:rPr>
        <w:t xml:space="preserve"> oraz świadczenia w Poradni Wad Postawy w wymiarze do 17 000 pkt miesięcznie – 1 osoba </w:t>
      </w:r>
    </w:p>
    <w:p w:rsidR="00E5695A" w:rsidRPr="00E5695A" w:rsidRDefault="00E5695A" w:rsidP="00E5695A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E5695A" w:rsidRPr="00E5695A" w:rsidRDefault="00E5695A" w:rsidP="00E5695A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E5695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Zadanie nr 4</w:t>
      </w:r>
    </w:p>
    <w:p w:rsidR="00E5695A" w:rsidRPr="00E5695A" w:rsidRDefault="00E5695A" w:rsidP="00E5695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695A">
        <w:rPr>
          <w:rFonts w:ascii="Arial" w:eastAsia="Times New Roman" w:hAnsi="Arial" w:cs="Arial"/>
          <w:sz w:val="20"/>
          <w:szCs w:val="20"/>
          <w:lang w:eastAsia="pl-PL"/>
        </w:rPr>
        <w:t xml:space="preserve">Świadczenie usług zdrowotnych w zakresie rehabilitacji medycznej (specjalista  rehabilitacji </w:t>
      </w:r>
      <w:r w:rsidRPr="00E5695A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medycznej) w Dziennym Ośrodku Rehabilitacji – minimum 2 dni w tygodniu (19 h/tyg.), oraz </w:t>
      </w:r>
      <w:r w:rsidRPr="00E5695A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w Poradni Rehabilitacyjnej – minimum 2 dni w tygodniu (6 h/tyg.) w tym min. 1 dzień pomiędzy </w:t>
      </w:r>
      <w:r w:rsidRPr="00E5695A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godziną 13-18, możliwość wykonywania konsultacji z zakresu rehabilitacji w ramach usług </w:t>
      </w:r>
      <w:r w:rsidRPr="00E5695A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komercyjnych - 1 osoba </w:t>
      </w:r>
    </w:p>
    <w:p w:rsidR="00E5695A" w:rsidRPr="00E5695A" w:rsidRDefault="00E5695A" w:rsidP="00E5695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E5695A" w:rsidRPr="00E5695A" w:rsidRDefault="00E5695A" w:rsidP="00E5695A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E5695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Zadanie nr 5</w:t>
      </w:r>
    </w:p>
    <w:p w:rsidR="00E5695A" w:rsidRPr="00E5695A" w:rsidRDefault="00E5695A" w:rsidP="00E5695A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eastAsia="pl-PL"/>
        </w:rPr>
      </w:pPr>
      <w:r w:rsidRPr="00E5695A">
        <w:rPr>
          <w:rFonts w:ascii="Arial" w:eastAsia="Calibri" w:hAnsi="Arial" w:cs="Arial"/>
          <w:bCs/>
          <w:sz w:val="20"/>
          <w:szCs w:val="20"/>
          <w:lang w:eastAsia="pl-PL"/>
        </w:rPr>
        <w:t xml:space="preserve">Udzielanie świadczeń zdrowotnych na rzecz pacjentów Płockiego Zakładu Opieki Zdrowotnej Sp. z o.o. w zakresie chirurgii – Poradnia Chirurgii Ogólnej (75 000 pkt/mieś.), konsultacje pacjentów komercyjnych (10 konsultacji/mieś.), konsultacje dla pacjentów Zakładu Medycyny Pracy (10 konsultacji/mieś.), wykonywanie badań USG piersi (10 badań/mieś.) – 1 osoba </w:t>
      </w:r>
    </w:p>
    <w:p w:rsidR="00E5695A" w:rsidRPr="00E5695A" w:rsidRDefault="00E5695A" w:rsidP="00E5695A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eastAsia="pl-PL"/>
        </w:rPr>
      </w:pPr>
    </w:p>
    <w:p w:rsidR="00E5695A" w:rsidRPr="00E5695A" w:rsidRDefault="00E5695A" w:rsidP="00E5695A">
      <w:pPr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  <w:lang w:eastAsia="pl-PL"/>
        </w:rPr>
      </w:pPr>
      <w:r w:rsidRPr="00E5695A">
        <w:rPr>
          <w:rFonts w:ascii="Arial" w:eastAsia="Calibri" w:hAnsi="Arial" w:cs="Arial"/>
          <w:b/>
          <w:bCs/>
          <w:sz w:val="20"/>
          <w:szCs w:val="20"/>
          <w:lang w:eastAsia="pl-PL"/>
        </w:rPr>
        <w:t>Zadanie nr 6</w:t>
      </w:r>
    </w:p>
    <w:p w:rsidR="00E5695A" w:rsidRPr="00E5695A" w:rsidRDefault="00E5695A" w:rsidP="00E5695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695A">
        <w:rPr>
          <w:rFonts w:ascii="Arial" w:eastAsia="Times New Roman" w:hAnsi="Arial" w:cs="Arial"/>
          <w:sz w:val="20"/>
          <w:szCs w:val="20"/>
          <w:lang w:eastAsia="pl-PL"/>
        </w:rPr>
        <w:t xml:space="preserve">Świadczenie usług zdrowotnych w zakresie nocnej i świątecznej opieki zdrowotnej udzielanej </w:t>
      </w:r>
      <w:r w:rsidRPr="00E5695A">
        <w:rPr>
          <w:rFonts w:ascii="Arial" w:eastAsia="Times New Roman" w:hAnsi="Arial" w:cs="Arial"/>
          <w:sz w:val="20"/>
          <w:szCs w:val="20"/>
          <w:lang w:eastAsia="pl-PL"/>
        </w:rPr>
        <w:br/>
        <w:t>w warunkach ambulatoryjnych oraz w miejscu zamieszkania lub pobytu świadczeniobiorcy – świadczenia lekarskie do 120 godzin miesięcznie – 2 osoby</w:t>
      </w:r>
    </w:p>
    <w:p w:rsidR="00E5695A" w:rsidRPr="00E5695A" w:rsidRDefault="00E5695A" w:rsidP="00E5695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E5695A" w:rsidRPr="00E5695A" w:rsidRDefault="00E5695A" w:rsidP="00E5695A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E5695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Zadanie nr 7</w:t>
      </w:r>
    </w:p>
    <w:p w:rsidR="00E5695A" w:rsidRPr="00E5695A" w:rsidRDefault="00E5695A" w:rsidP="00E5695A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E5695A">
        <w:rPr>
          <w:rFonts w:ascii="Arial" w:eastAsia="Times New Roman" w:hAnsi="Arial" w:cs="Arial"/>
          <w:kern w:val="3"/>
          <w:sz w:val="20"/>
          <w:szCs w:val="20"/>
          <w:lang w:eastAsia="pl-PL" w:bidi="hi-IN"/>
        </w:rPr>
        <w:t xml:space="preserve">Udzielanie świadczeń zdrowotnych na rzecz pacjentów Płockiego Zakładu Opieki Zdrowotnej </w:t>
      </w:r>
      <w:r w:rsidRPr="00E5695A">
        <w:rPr>
          <w:rFonts w:ascii="Arial" w:eastAsia="Times New Roman" w:hAnsi="Arial" w:cs="Arial"/>
          <w:kern w:val="3"/>
          <w:sz w:val="20"/>
          <w:szCs w:val="20"/>
          <w:lang w:eastAsia="pl-PL" w:bidi="hi-IN"/>
        </w:rPr>
        <w:br/>
        <w:t xml:space="preserve">Sp. z o.o. w zakresie radiodiagnostyki w pracowniach Zakładu Diagnostyki Obrazowej oraz </w:t>
      </w:r>
      <w:r w:rsidRPr="00E5695A">
        <w:rPr>
          <w:rFonts w:ascii="Arial" w:eastAsia="Times New Roman" w:hAnsi="Arial" w:cs="Arial"/>
          <w:kern w:val="3"/>
          <w:sz w:val="20"/>
          <w:szCs w:val="20"/>
          <w:lang w:eastAsia="pl-PL" w:bidi="hi-IN"/>
        </w:rPr>
        <w:br/>
        <w:t xml:space="preserve">w Pracowni Tomografii Komputerowej oraz opis zdjęć </w:t>
      </w:r>
      <w:proofErr w:type="spellStart"/>
      <w:r w:rsidRPr="00E5695A">
        <w:rPr>
          <w:rFonts w:ascii="Arial" w:eastAsia="Times New Roman" w:hAnsi="Arial" w:cs="Arial"/>
          <w:kern w:val="3"/>
          <w:sz w:val="20"/>
          <w:szCs w:val="20"/>
          <w:lang w:eastAsia="pl-PL" w:bidi="hi-IN"/>
        </w:rPr>
        <w:t>rtg</w:t>
      </w:r>
      <w:proofErr w:type="spellEnd"/>
      <w:r w:rsidRPr="00E5695A">
        <w:rPr>
          <w:rFonts w:ascii="Arial" w:eastAsia="Times New Roman" w:hAnsi="Arial" w:cs="Arial"/>
          <w:kern w:val="3"/>
          <w:sz w:val="20"/>
          <w:szCs w:val="20"/>
          <w:lang w:eastAsia="pl-PL" w:bidi="hi-IN"/>
        </w:rPr>
        <w:t xml:space="preserve"> (w siedzibie  Udzielającego Zamówienie lub zdalnie) – 1 osoba</w:t>
      </w:r>
    </w:p>
    <w:p w:rsidR="00E5695A" w:rsidRPr="00E5695A" w:rsidRDefault="00E5695A" w:rsidP="00E5695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E5695A" w:rsidRPr="00E5695A" w:rsidRDefault="00E5695A" w:rsidP="00E5695A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E5695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Zadanie nr 8</w:t>
      </w:r>
    </w:p>
    <w:p w:rsidR="00E5695A" w:rsidRPr="00E5695A" w:rsidRDefault="00E5695A" w:rsidP="00E5695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695A">
        <w:rPr>
          <w:rFonts w:ascii="Arial" w:eastAsia="Times New Roman" w:hAnsi="Arial" w:cs="Arial"/>
          <w:sz w:val="20"/>
          <w:szCs w:val="20"/>
          <w:lang w:eastAsia="pl-PL"/>
        </w:rPr>
        <w:t xml:space="preserve">Udzielanie świadczeń zdrowotnych na rzecz pacjentów Płockiego Zakładu Opieki Zdrowotnej </w:t>
      </w:r>
      <w:r w:rsidRPr="00E5695A">
        <w:rPr>
          <w:rFonts w:ascii="Arial" w:eastAsia="Times New Roman" w:hAnsi="Arial" w:cs="Arial"/>
          <w:sz w:val="20"/>
          <w:szCs w:val="20"/>
          <w:lang w:eastAsia="pl-PL"/>
        </w:rPr>
        <w:br/>
        <w:t>Sp. z o.o. - w Oddziale Psychiatrycznym, w tym pełnienie dyżurów lekarskich w wymiarze do 180 godz./mieś., konsultacje neurologiczne dla pacjentów Płockiego Zakładu Opieki Zdrowotnej Sp. z o.o. w ramach godzin pracy w Oddziale Psychiatrycznym – 1 osoba</w:t>
      </w:r>
    </w:p>
    <w:p w:rsidR="00E5695A" w:rsidRPr="00E5695A" w:rsidRDefault="00E5695A" w:rsidP="00E5695A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eastAsia="pl-PL"/>
        </w:rPr>
      </w:pPr>
    </w:p>
    <w:p w:rsidR="00E5695A" w:rsidRPr="00E5695A" w:rsidRDefault="00E5695A" w:rsidP="00E5695A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E5695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Zadanie nr 9</w:t>
      </w:r>
    </w:p>
    <w:p w:rsidR="00E5695A" w:rsidRPr="00E5695A" w:rsidRDefault="00E5695A" w:rsidP="00E5695A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E5695A">
        <w:rPr>
          <w:rFonts w:ascii="Arial" w:eastAsia="Times New Roman" w:hAnsi="Arial" w:cs="Arial"/>
          <w:kern w:val="3"/>
          <w:sz w:val="20"/>
          <w:szCs w:val="20"/>
          <w:lang w:eastAsia="pl-PL" w:bidi="hi-IN"/>
        </w:rPr>
        <w:t xml:space="preserve">Udzielanie świadczeń zdrowotnych na rzecz pacjentów Płockiego Zakładu Opieki Zdrowotnej </w:t>
      </w:r>
      <w:r w:rsidRPr="00E5695A">
        <w:rPr>
          <w:rFonts w:ascii="Arial" w:eastAsia="Times New Roman" w:hAnsi="Arial" w:cs="Arial"/>
          <w:kern w:val="3"/>
          <w:sz w:val="20"/>
          <w:szCs w:val="20"/>
          <w:lang w:eastAsia="pl-PL" w:bidi="hi-IN"/>
        </w:rPr>
        <w:br/>
        <w:t xml:space="preserve">Sp. z o.o. w zakresie radiodiagnostyki w pracowniach Zakładu Diagnostyki Obrazowej od poniedziałku do piątku – opis zdjęć </w:t>
      </w:r>
      <w:proofErr w:type="spellStart"/>
      <w:r w:rsidRPr="00E5695A">
        <w:rPr>
          <w:rFonts w:ascii="Arial" w:eastAsia="Times New Roman" w:hAnsi="Arial" w:cs="Arial"/>
          <w:kern w:val="3"/>
          <w:sz w:val="20"/>
          <w:szCs w:val="20"/>
          <w:lang w:eastAsia="pl-PL" w:bidi="hi-IN"/>
        </w:rPr>
        <w:t>rtg</w:t>
      </w:r>
      <w:proofErr w:type="spellEnd"/>
      <w:r w:rsidRPr="00E5695A">
        <w:rPr>
          <w:rFonts w:ascii="Arial" w:eastAsia="Times New Roman" w:hAnsi="Arial" w:cs="Arial"/>
          <w:kern w:val="3"/>
          <w:sz w:val="20"/>
          <w:szCs w:val="20"/>
          <w:lang w:eastAsia="pl-PL" w:bidi="hi-IN"/>
        </w:rPr>
        <w:t xml:space="preserve"> – 1 osoba</w:t>
      </w:r>
    </w:p>
    <w:p w:rsidR="00E5695A" w:rsidRPr="00E5695A" w:rsidRDefault="00E5695A" w:rsidP="00E5695A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E5695A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>Zadanie nr 10</w:t>
      </w:r>
    </w:p>
    <w:p w:rsidR="00E5695A" w:rsidRPr="00E5695A" w:rsidRDefault="00E5695A" w:rsidP="00E5695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695A">
        <w:rPr>
          <w:rFonts w:ascii="Arial" w:eastAsia="Times New Roman" w:hAnsi="Arial" w:cs="Arial"/>
          <w:sz w:val="20"/>
          <w:szCs w:val="20"/>
          <w:lang w:eastAsia="pl-PL"/>
        </w:rPr>
        <w:t xml:space="preserve">Udzielanie świadczeń zdrowotnych na rzecz pacjentów Płockiego Zakładu Opieki Zdrowotnej </w:t>
      </w:r>
      <w:r w:rsidRPr="00E5695A">
        <w:rPr>
          <w:rFonts w:ascii="Arial" w:eastAsia="Times New Roman" w:hAnsi="Arial" w:cs="Arial"/>
          <w:sz w:val="20"/>
          <w:szCs w:val="20"/>
          <w:lang w:eastAsia="pl-PL"/>
        </w:rPr>
        <w:br/>
        <w:t>Sp. z o.o. – w zakresie pediatrii, praca w POZ w Przychodni Św. Trójcy w wymiarze maksymalnie 25 godzin miesięcznie – 1 osoba</w:t>
      </w:r>
    </w:p>
    <w:p w:rsidR="00E5695A" w:rsidRPr="00E5695A" w:rsidRDefault="00E5695A" w:rsidP="00E5695A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E5695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Zadanie nr 11</w:t>
      </w:r>
    </w:p>
    <w:p w:rsidR="00E5695A" w:rsidRPr="00E5695A" w:rsidRDefault="00E5695A" w:rsidP="00E5695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695A">
        <w:rPr>
          <w:rFonts w:ascii="Arial" w:eastAsia="Times New Roman" w:hAnsi="Arial" w:cs="Arial"/>
          <w:sz w:val="20"/>
          <w:szCs w:val="20"/>
          <w:lang w:eastAsia="pl-PL"/>
        </w:rPr>
        <w:t xml:space="preserve">Udzielanie świadczeń zdrowotnych na rzecz pacjentów Płockiego Zakładu Opieki Zdrowotnej </w:t>
      </w:r>
      <w:r w:rsidRPr="00E5695A">
        <w:rPr>
          <w:rFonts w:ascii="Arial" w:eastAsia="Times New Roman" w:hAnsi="Arial" w:cs="Arial"/>
          <w:sz w:val="20"/>
          <w:szCs w:val="20"/>
          <w:lang w:eastAsia="pl-PL"/>
        </w:rPr>
        <w:br/>
        <w:t>Sp. z o.o. – w zakresie opieki pielęgniarskiej w Oddziale Psychiatrycznym w wymiarze do 144 godzin miesięcznie – 1 osoba</w:t>
      </w:r>
    </w:p>
    <w:p w:rsidR="00E5695A" w:rsidRPr="00E5695A" w:rsidRDefault="00E5695A" w:rsidP="00E5695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E5695A" w:rsidRPr="00E5695A" w:rsidRDefault="00E5695A" w:rsidP="00E5695A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E5695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Zadanie nr 12</w:t>
      </w:r>
    </w:p>
    <w:p w:rsidR="00E5695A" w:rsidRPr="00E5695A" w:rsidRDefault="00E5695A" w:rsidP="00E5695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695A">
        <w:rPr>
          <w:rFonts w:ascii="Arial" w:eastAsia="Times New Roman" w:hAnsi="Arial" w:cs="Arial"/>
          <w:sz w:val="20"/>
          <w:szCs w:val="20"/>
          <w:lang w:eastAsia="pl-PL"/>
        </w:rPr>
        <w:t xml:space="preserve">Udzielanie świadczeń zdrowotnych na rzecz pacjentów Płockiego Zakładu Opieki Zdrowotnej </w:t>
      </w:r>
      <w:r w:rsidRPr="00E5695A">
        <w:rPr>
          <w:rFonts w:ascii="Arial" w:eastAsia="Times New Roman" w:hAnsi="Arial" w:cs="Arial"/>
          <w:sz w:val="20"/>
          <w:szCs w:val="20"/>
          <w:lang w:eastAsia="pl-PL"/>
        </w:rPr>
        <w:br/>
        <w:t>Sp. z o.o. – w zakresie opieki pielęgniarskiej w Oddziale Pediatrycznym w wymiarze do 168 godzin miesięcznie – 1 osoba</w:t>
      </w:r>
    </w:p>
    <w:p w:rsidR="00E5695A" w:rsidRPr="00E5695A" w:rsidRDefault="00E5695A" w:rsidP="00E5695A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</w:pPr>
    </w:p>
    <w:p w:rsidR="00E5695A" w:rsidRPr="00E5695A" w:rsidRDefault="00E5695A" w:rsidP="00E5695A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E5695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Zadanie nr 13</w:t>
      </w:r>
    </w:p>
    <w:p w:rsidR="00E5695A" w:rsidRPr="00E5695A" w:rsidRDefault="00E5695A" w:rsidP="00E5695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695A">
        <w:rPr>
          <w:rFonts w:ascii="Arial" w:eastAsia="Times New Roman" w:hAnsi="Arial" w:cs="Arial"/>
          <w:sz w:val="20"/>
          <w:szCs w:val="20"/>
          <w:lang w:eastAsia="pl-PL"/>
        </w:rPr>
        <w:t xml:space="preserve">Udzielanie świadczeń zdrowotnych na rzecz pacjentów Płockiego Zakładu Opieki Zdrowotnej </w:t>
      </w:r>
      <w:r w:rsidRPr="00E5695A">
        <w:rPr>
          <w:rFonts w:ascii="Arial" w:eastAsia="Times New Roman" w:hAnsi="Arial" w:cs="Arial"/>
          <w:sz w:val="20"/>
          <w:szCs w:val="20"/>
          <w:lang w:eastAsia="pl-PL"/>
        </w:rPr>
        <w:br/>
        <w:t>Sp. z o.o. – w zakresie pomocy stomatologicznej w poradni stomatologicznej w wymiarze do 80 godzin miesięcznie – 1 osoba</w:t>
      </w:r>
    </w:p>
    <w:p w:rsidR="00E5695A" w:rsidRPr="00E5695A" w:rsidRDefault="00E5695A" w:rsidP="00E5695A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E5695A" w:rsidRPr="00E5695A" w:rsidRDefault="00E5695A" w:rsidP="00E5695A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E5695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Zadanie nr 14</w:t>
      </w:r>
    </w:p>
    <w:p w:rsidR="00E5695A" w:rsidRPr="00E5695A" w:rsidRDefault="00E5695A" w:rsidP="00E5695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695A">
        <w:rPr>
          <w:rFonts w:ascii="Arial" w:eastAsia="Times New Roman" w:hAnsi="Arial" w:cs="Arial"/>
          <w:sz w:val="20"/>
          <w:szCs w:val="20"/>
          <w:lang w:eastAsia="pl-PL"/>
        </w:rPr>
        <w:t xml:space="preserve">Udzielanie świadczeń zdrowotnych na rzecz pacjentów Płockiego Zakładu Opieki Zdrowotnej </w:t>
      </w:r>
      <w:r w:rsidRPr="00E5695A">
        <w:rPr>
          <w:rFonts w:ascii="Arial" w:eastAsia="Times New Roman" w:hAnsi="Arial" w:cs="Arial"/>
          <w:sz w:val="20"/>
          <w:szCs w:val="20"/>
          <w:lang w:eastAsia="pl-PL"/>
        </w:rPr>
        <w:br/>
        <w:t>Sp. z o.o. przez lekarza stomatologa w poradni stomatologicznej w wymiarze do 80 godzin miesięcznie – 1 osoba</w:t>
      </w:r>
    </w:p>
    <w:p w:rsidR="00E5695A" w:rsidRPr="00E5695A" w:rsidRDefault="00E5695A" w:rsidP="00E5695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E5695A" w:rsidRPr="00E5695A" w:rsidRDefault="00E5695A" w:rsidP="00E5695A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E5695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Zadanie nr 15</w:t>
      </w:r>
    </w:p>
    <w:p w:rsidR="00E5695A" w:rsidRPr="00E5695A" w:rsidRDefault="00E5695A" w:rsidP="00E5695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E5695A">
        <w:rPr>
          <w:rFonts w:ascii="Arial" w:eastAsia="Times New Roman" w:hAnsi="Arial" w:cs="Arial"/>
          <w:kern w:val="3"/>
          <w:sz w:val="20"/>
          <w:szCs w:val="20"/>
          <w:lang w:eastAsia="pl-PL" w:bidi="hi-IN"/>
        </w:rPr>
        <w:t xml:space="preserve">Udzielanie świadczeń zdrowotnych na rzecz pacjentów Płockiego Zakładu Opieki Zdrowotnej </w:t>
      </w:r>
      <w:r w:rsidRPr="00E5695A">
        <w:rPr>
          <w:rFonts w:ascii="Arial" w:eastAsia="Times New Roman" w:hAnsi="Arial" w:cs="Arial"/>
          <w:kern w:val="3"/>
          <w:sz w:val="20"/>
          <w:szCs w:val="20"/>
          <w:lang w:eastAsia="pl-PL" w:bidi="hi-IN"/>
        </w:rPr>
        <w:br/>
        <w:t xml:space="preserve">Sp. z o.o. w zakresie psychiatrii w Poradni Zdrowia Psychicznego – 625 pkt/mieś. oraz świadczenia medyczne w Oddziale Psychiatrycznym i Izbie Przyjęć w tym pełnienie dyżurów lekarskich </w:t>
      </w:r>
      <w:r w:rsidRPr="00E5695A">
        <w:rPr>
          <w:rFonts w:ascii="Arial" w:eastAsia="Times New Roman" w:hAnsi="Arial" w:cs="Arial"/>
          <w:kern w:val="3"/>
          <w:sz w:val="20"/>
          <w:szCs w:val="20"/>
          <w:lang w:eastAsia="pl-PL" w:bidi="hi-IN"/>
        </w:rPr>
        <w:br/>
        <w:t xml:space="preserve">w wymiarze maksymalnie 66 godz./mieś </w:t>
      </w:r>
      <w:r w:rsidRPr="00E5695A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- 1 osoba</w:t>
      </w:r>
    </w:p>
    <w:p w:rsidR="00E5695A" w:rsidRPr="00E5695A" w:rsidRDefault="00E5695A" w:rsidP="00E5695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E5695A" w:rsidRPr="00E5695A" w:rsidRDefault="00E5695A" w:rsidP="00E5695A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E5695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Zadanie nr 16</w:t>
      </w:r>
    </w:p>
    <w:p w:rsidR="00E5695A" w:rsidRPr="00E5695A" w:rsidRDefault="00E5695A" w:rsidP="00E5695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695A">
        <w:rPr>
          <w:rFonts w:ascii="Arial" w:eastAsia="Times New Roman" w:hAnsi="Arial" w:cs="Arial"/>
          <w:sz w:val="20"/>
          <w:szCs w:val="20"/>
          <w:lang w:eastAsia="pl-PL"/>
        </w:rPr>
        <w:t xml:space="preserve">Udzielanie świadczeń zdrowotnych na rzecz pacjentów Płockiego Zakładu Opieki Zdrowotnej </w:t>
      </w:r>
      <w:r w:rsidRPr="00E5695A">
        <w:rPr>
          <w:rFonts w:ascii="Arial" w:eastAsia="Times New Roman" w:hAnsi="Arial" w:cs="Arial"/>
          <w:sz w:val="20"/>
          <w:szCs w:val="20"/>
          <w:lang w:eastAsia="pl-PL"/>
        </w:rPr>
        <w:br/>
        <w:t>Sp. z o.o. – w zakresie opieki pielęgniarskiej w POZ Miodowa w wymiarze do 140 godzin miesięcznie – 1 osoba</w:t>
      </w:r>
    </w:p>
    <w:p w:rsidR="00E5695A" w:rsidRPr="00E5695A" w:rsidRDefault="00E5695A" w:rsidP="00E5695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E5695A" w:rsidRPr="00E5695A" w:rsidRDefault="00E5695A" w:rsidP="00E5695A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E5695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Zadanie nr 17</w:t>
      </w:r>
    </w:p>
    <w:p w:rsidR="00E5695A" w:rsidRPr="00E5695A" w:rsidRDefault="00E5695A" w:rsidP="00E5695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695A">
        <w:rPr>
          <w:rFonts w:ascii="Arial" w:eastAsia="Times New Roman" w:hAnsi="Arial" w:cs="Arial"/>
          <w:sz w:val="20"/>
          <w:szCs w:val="20"/>
          <w:lang w:eastAsia="pl-PL"/>
        </w:rPr>
        <w:t xml:space="preserve">Udzielanie świadczeń zdrowotnych na rzecz pacjentów Płockiego Zakładu Opieki Zdrowotnej </w:t>
      </w:r>
      <w:r w:rsidRPr="00E5695A">
        <w:rPr>
          <w:rFonts w:ascii="Arial" w:eastAsia="Times New Roman" w:hAnsi="Arial" w:cs="Arial"/>
          <w:sz w:val="20"/>
          <w:szCs w:val="20"/>
          <w:lang w:eastAsia="pl-PL"/>
        </w:rPr>
        <w:br/>
        <w:t>Sp. z o.o. – w zakresie opieki pielęgniarskiej w Oddziale Pediatrycznym w wymiarze do 160 godzin miesięcznie – 1 osoba</w:t>
      </w:r>
    </w:p>
    <w:p w:rsidR="00E5695A" w:rsidRPr="00E5695A" w:rsidRDefault="00E5695A" w:rsidP="00E5695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E5695A" w:rsidRPr="00E5695A" w:rsidRDefault="00E5695A" w:rsidP="00E5695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5695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Zadanie nr 18 </w:t>
      </w:r>
    </w:p>
    <w:p w:rsidR="00E5695A" w:rsidRPr="00E5695A" w:rsidRDefault="00E5695A" w:rsidP="00E5695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695A">
        <w:rPr>
          <w:rFonts w:ascii="Arial" w:eastAsia="Times New Roman" w:hAnsi="Arial" w:cs="Arial"/>
          <w:sz w:val="20"/>
          <w:szCs w:val="20"/>
          <w:lang w:eastAsia="pl-PL"/>
        </w:rPr>
        <w:t xml:space="preserve">Udzielanie świadczeń zdrowotnych na rzecz pacjentów Płockiego Zakładu Opieki Zdrowotnej </w:t>
      </w:r>
      <w:r w:rsidRPr="00E5695A">
        <w:rPr>
          <w:rFonts w:ascii="Arial" w:eastAsia="Times New Roman" w:hAnsi="Arial" w:cs="Arial"/>
          <w:sz w:val="20"/>
          <w:szCs w:val="20"/>
          <w:lang w:eastAsia="pl-PL"/>
        </w:rPr>
        <w:br/>
        <w:t>Sp. z o.o. – w zakresie higienistki szkolnej w Zakładzie Medycyny Szkolnej w wymiarze do 160 godzin miesięcznie – 1 osoba</w:t>
      </w:r>
    </w:p>
    <w:p w:rsidR="00E5695A" w:rsidRPr="00E5695A" w:rsidRDefault="00E5695A" w:rsidP="00E5695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E5695A" w:rsidRPr="00E5695A" w:rsidRDefault="00E5695A" w:rsidP="00E5695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5695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Zadanie nr 19 </w:t>
      </w:r>
    </w:p>
    <w:p w:rsidR="00E5695A" w:rsidRPr="00E5695A" w:rsidRDefault="00E5695A" w:rsidP="00E5695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5695A">
        <w:rPr>
          <w:rFonts w:ascii="Arial" w:eastAsia="Times New Roman" w:hAnsi="Arial" w:cs="Arial"/>
          <w:sz w:val="20"/>
          <w:szCs w:val="20"/>
          <w:lang w:eastAsia="pl-PL"/>
        </w:rPr>
        <w:t xml:space="preserve">Udzielanie świadczeń zdrowotnych na rzecz pacjentów Płockiego Zakładu Opieki Zdrowotnej </w:t>
      </w:r>
      <w:r w:rsidRPr="00E5695A">
        <w:rPr>
          <w:rFonts w:ascii="Arial" w:eastAsia="Times New Roman" w:hAnsi="Arial" w:cs="Arial"/>
          <w:sz w:val="20"/>
          <w:szCs w:val="20"/>
          <w:lang w:eastAsia="pl-PL"/>
        </w:rPr>
        <w:br/>
        <w:t>Sp. z o.o. – w zakresie opieki pielęgniarskiej w Zakładzie Medycyny Szkolnej w wymiarze do 150 godzin miesięcznie – 1 osoba</w:t>
      </w:r>
    </w:p>
    <w:p w:rsidR="004A6D6E" w:rsidRPr="004A6D6E" w:rsidRDefault="004A6D6E" w:rsidP="004A6D6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:rsidR="00EA43DB" w:rsidRPr="00F4107D" w:rsidRDefault="00A10003">
      <w:pPr>
        <w:spacing w:before="240" w:line="240" w:lineRule="auto"/>
        <w:jc w:val="both"/>
        <w:rPr>
          <w:rFonts w:ascii="Arial" w:hAnsi="Arial" w:cs="Arial"/>
          <w:sz w:val="20"/>
          <w:szCs w:val="20"/>
        </w:rPr>
      </w:pPr>
      <w:r w:rsidRPr="00F4107D">
        <w:rPr>
          <w:rFonts w:ascii="Arial" w:eastAsia="Times New Roman" w:hAnsi="Arial" w:cs="Arial"/>
          <w:sz w:val="20"/>
          <w:szCs w:val="20"/>
          <w:lang w:eastAsia="pl-PL"/>
        </w:rPr>
        <w:t>zostały wybrane oferty złożona przez</w:t>
      </w:r>
      <w:r w:rsidRPr="00F4107D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: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9"/>
        <w:gridCol w:w="2022"/>
      </w:tblGrid>
      <w:tr w:rsidR="00E5695A" w:rsidRPr="00E5695A" w:rsidTr="00E5695A">
        <w:trPr>
          <w:trHeight w:val="693"/>
        </w:trPr>
        <w:tc>
          <w:tcPr>
            <w:tcW w:w="3261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Firma (nazwa) lub imię i nazwisko oraz adres wykonawcy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Nr zadania</w:t>
            </w:r>
          </w:p>
        </w:tc>
      </w:tr>
      <w:tr w:rsidR="00E5695A" w:rsidRPr="00E5695A" w:rsidTr="00E5695A">
        <w:trPr>
          <w:trHeight w:val="701"/>
        </w:trPr>
        <w:tc>
          <w:tcPr>
            <w:tcW w:w="3261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Prywatna Praktyka Lekarska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Jakub Kaźmierczak</w:t>
            </w:r>
          </w:p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Ul. </w:t>
            </w:r>
            <w:proofErr w:type="spellStart"/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Sasnek</w:t>
            </w:r>
            <w:proofErr w:type="spellEnd"/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47U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, </w:t>
            </w: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91-490 Łódź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6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</w:t>
            </w:r>
          </w:p>
        </w:tc>
      </w:tr>
      <w:tr w:rsidR="00E5695A" w:rsidRPr="00E5695A" w:rsidTr="00E5695A">
        <w:trPr>
          <w:trHeight w:val="841"/>
        </w:trPr>
        <w:tc>
          <w:tcPr>
            <w:tcW w:w="3261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lastRenderedPageBreak/>
              <w:t>Gabinet Lekarski Marcin Anioł</w:t>
            </w:r>
          </w:p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Ul. Modrzewiowa 26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, </w:t>
            </w: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95-030 Rzgów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6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2</w:t>
            </w:r>
          </w:p>
        </w:tc>
      </w:tr>
      <w:tr w:rsidR="00E5695A" w:rsidRPr="00E5695A" w:rsidTr="00E5695A">
        <w:trPr>
          <w:trHeight w:val="706"/>
        </w:trPr>
        <w:tc>
          <w:tcPr>
            <w:tcW w:w="3261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Prywatny Gabinet Lekarski Królikowska Dorota</w:t>
            </w:r>
          </w:p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Ul. Wenecka 20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, </w:t>
            </w: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09-400 Brwilno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6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3</w:t>
            </w:r>
          </w:p>
        </w:tc>
      </w:tr>
      <w:tr w:rsidR="00E5695A" w:rsidRPr="00E5695A" w:rsidTr="00E5695A">
        <w:trPr>
          <w:trHeight w:val="706"/>
        </w:trPr>
        <w:tc>
          <w:tcPr>
            <w:tcW w:w="3261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Indywidualna Specjalistyczna Praktyka Lekarska Stefan Łobodziński</w:t>
            </w:r>
          </w:p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Ul. Chrobrego 10/21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, </w:t>
            </w: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99-301 Kutno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6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4</w:t>
            </w:r>
          </w:p>
        </w:tc>
      </w:tr>
      <w:tr w:rsidR="00E5695A" w:rsidRPr="00E5695A" w:rsidTr="00E5695A">
        <w:trPr>
          <w:trHeight w:val="706"/>
        </w:trPr>
        <w:tc>
          <w:tcPr>
            <w:tcW w:w="3261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Prywatny Gabinet Lekarski Przemysław </w:t>
            </w:r>
            <w:proofErr w:type="spellStart"/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Łudczak</w:t>
            </w:r>
            <w:proofErr w:type="spellEnd"/>
          </w:p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Ul. </w:t>
            </w:r>
            <w:proofErr w:type="spellStart"/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Langenfeld</w:t>
            </w:r>
            <w:proofErr w:type="spellEnd"/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nr 3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, </w:t>
            </w: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09-500 Gostynin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6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5</w:t>
            </w:r>
          </w:p>
        </w:tc>
      </w:tr>
      <w:tr w:rsidR="00E5695A" w:rsidRPr="00E5695A" w:rsidTr="00E5695A">
        <w:trPr>
          <w:trHeight w:val="706"/>
        </w:trPr>
        <w:tc>
          <w:tcPr>
            <w:tcW w:w="3261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Indywidualna Praktyka Lekarska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Anna </w:t>
            </w:r>
            <w:proofErr w:type="spellStart"/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Nagurnik</w:t>
            </w:r>
            <w:proofErr w:type="spellEnd"/>
          </w:p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Ul. Strzelecka 7 m. 62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, </w:t>
            </w: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09-402 Płock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6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6</w:t>
            </w:r>
          </w:p>
        </w:tc>
      </w:tr>
      <w:tr w:rsidR="00E5695A" w:rsidRPr="00E5695A" w:rsidTr="00E5695A">
        <w:trPr>
          <w:trHeight w:val="706"/>
        </w:trPr>
        <w:tc>
          <w:tcPr>
            <w:tcW w:w="3261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Indywidualna Praktyka Lekarska</w:t>
            </w:r>
          </w:p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Bartosz </w:t>
            </w:r>
            <w:proofErr w:type="spellStart"/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Obernikowicz</w:t>
            </w:r>
            <w:proofErr w:type="spellEnd"/>
          </w:p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Ul. </w:t>
            </w:r>
            <w:proofErr w:type="spellStart"/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M.Wańkowicza</w:t>
            </w:r>
            <w:proofErr w:type="spellEnd"/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nr 52A lok. 1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, </w:t>
            </w: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09-410 Płock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6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6</w:t>
            </w:r>
          </w:p>
        </w:tc>
      </w:tr>
      <w:tr w:rsidR="00E5695A" w:rsidRPr="00E5695A" w:rsidTr="00E5695A">
        <w:trPr>
          <w:trHeight w:val="706"/>
        </w:trPr>
        <w:tc>
          <w:tcPr>
            <w:tcW w:w="3261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Prywatny Gabinet Lekarski – Elżbieta Adamska</w:t>
            </w:r>
          </w:p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Ul. Jana Pawła II 74/102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, </w:t>
            </w: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09-410 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</w:t>
            </w: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łock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6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7</w:t>
            </w:r>
          </w:p>
        </w:tc>
      </w:tr>
      <w:tr w:rsidR="00E5695A" w:rsidRPr="00E5695A" w:rsidTr="00E5695A">
        <w:trPr>
          <w:trHeight w:val="706"/>
        </w:trPr>
        <w:tc>
          <w:tcPr>
            <w:tcW w:w="3261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Anna Puczyńska</w:t>
            </w:r>
          </w:p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Indywidualna Praktyka Lekarska</w:t>
            </w:r>
          </w:p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Ul. Grzybowska 16/22 m. 1328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, </w:t>
            </w: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00-132 Warszawa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6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8</w:t>
            </w:r>
          </w:p>
        </w:tc>
      </w:tr>
      <w:tr w:rsidR="00E5695A" w:rsidRPr="00E5695A" w:rsidTr="00E5695A">
        <w:trPr>
          <w:trHeight w:val="933"/>
        </w:trPr>
        <w:tc>
          <w:tcPr>
            <w:tcW w:w="3261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Indywidualna Specjalistyczna Praktyka Lekarska Medycyna Pracy</w:t>
            </w:r>
          </w:p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Sławomir Sobociński</w:t>
            </w:r>
          </w:p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Ul. </w:t>
            </w:r>
            <w:proofErr w:type="spellStart"/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Rembielińskiego</w:t>
            </w:r>
            <w:proofErr w:type="spellEnd"/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10a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, </w:t>
            </w: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09-400 Płock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6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9</w:t>
            </w:r>
          </w:p>
        </w:tc>
      </w:tr>
      <w:tr w:rsidR="00E5695A" w:rsidRPr="00E5695A" w:rsidTr="00E5695A">
        <w:trPr>
          <w:trHeight w:val="706"/>
        </w:trPr>
        <w:tc>
          <w:tcPr>
            <w:tcW w:w="3261" w:type="dxa"/>
            <w:shd w:val="clear" w:color="auto" w:fill="auto"/>
            <w:vAlign w:val="center"/>
          </w:tcPr>
          <w:p w:rsid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Prywatna Praktyka Lekarska Jarosław Kępczyński</w:t>
            </w:r>
          </w:p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Ul. Kutnowska 34 lok. 2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, </w:t>
            </w: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09-401 Płock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6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</w:t>
            </w:r>
          </w:p>
        </w:tc>
      </w:tr>
      <w:tr w:rsidR="00E5695A" w:rsidRPr="00E5695A" w:rsidTr="00E5695A">
        <w:trPr>
          <w:trHeight w:val="706"/>
        </w:trPr>
        <w:tc>
          <w:tcPr>
            <w:tcW w:w="3261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CONMED Konrad Lewandowski</w:t>
            </w:r>
          </w:p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Ul. 3-go Maja 20c/14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, </w:t>
            </w: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09-500 Gostynin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6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11</w:t>
            </w:r>
          </w:p>
        </w:tc>
      </w:tr>
      <w:tr w:rsidR="00E5695A" w:rsidRPr="00E5695A" w:rsidTr="00E5695A">
        <w:trPr>
          <w:trHeight w:val="706"/>
        </w:trPr>
        <w:tc>
          <w:tcPr>
            <w:tcW w:w="3261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Praktyka Pielęgniarska Patrycja Paskuda</w:t>
            </w:r>
          </w:p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Ul. </w:t>
            </w:r>
            <w:proofErr w:type="spellStart"/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Popłacińska</w:t>
            </w:r>
            <w:proofErr w:type="spellEnd"/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42 m. 22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, </w:t>
            </w: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09-401 Płock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6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12</w:t>
            </w:r>
          </w:p>
        </w:tc>
      </w:tr>
      <w:tr w:rsidR="00E5695A" w:rsidRPr="00E5695A" w:rsidTr="00E5695A">
        <w:trPr>
          <w:trHeight w:val="706"/>
        </w:trPr>
        <w:tc>
          <w:tcPr>
            <w:tcW w:w="3261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Mariola Czerwińska</w:t>
            </w:r>
          </w:p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Ul. Boryszewska 44/23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, </w:t>
            </w: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09-410 Płock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6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13</w:t>
            </w:r>
          </w:p>
        </w:tc>
      </w:tr>
      <w:tr w:rsidR="00E5695A" w:rsidRPr="00E5695A" w:rsidTr="00E5695A">
        <w:trPr>
          <w:trHeight w:val="706"/>
        </w:trPr>
        <w:tc>
          <w:tcPr>
            <w:tcW w:w="3261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Irena Chodurska</w:t>
            </w:r>
          </w:p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Ul. Łączniczek 6 m. 2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, </w:t>
            </w: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09-409 Płock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6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14</w:t>
            </w:r>
          </w:p>
        </w:tc>
      </w:tr>
      <w:tr w:rsidR="00E5695A" w:rsidRPr="00E5695A" w:rsidTr="00E5695A">
        <w:trPr>
          <w:trHeight w:val="706"/>
        </w:trPr>
        <w:tc>
          <w:tcPr>
            <w:tcW w:w="3261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Elżbieta Idzikowska</w:t>
            </w:r>
          </w:p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Ul. Nowy Rynek 2 m. 5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, </w:t>
            </w: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09-400 Płock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6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16</w:t>
            </w:r>
          </w:p>
        </w:tc>
      </w:tr>
      <w:tr w:rsidR="00E5695A" w:rsidRPr="00E5695A" w:rsidTr="00E5695A">
        <w:trPr>
          <w:trHeight w:val="706"/>
        </w:trPr>
        <w:tc>
          <w:tcPr>
            <w:tcW w:w="3261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Natalia Waśniewska</w:t>
            </w:r>
          </w:p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Ul. Grabowa 24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, </w:t>
            </w: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09-408 Płock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6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17</w:t>
            </w:r>
          </w:p>
        </w:tc>
      </w:tr>
      <w:tr w:rsidR="00E5695A" w:rsidRPr="00E5695A" w:rsidTr="00E5695A">
        <w:trPr>
          <w:trHeight w:val="706"/>
        </w:trPr>
        <w:tc>
          <w:tcPr>
            <w:tcW w:w="3261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Ewa Małgorzata Gołąb</w:t>
            </w:r>
          </w:p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Ul. Obrońców Westerplatte 7/14 m.15</w:t>
            </w: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, </w:t>
            </w: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09-400 Płock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6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18</w:t>
            </w:r>
          </w:p>
        </w:tc>
      </w:tr>
      <w:tr w:rsidR="00E5695A" w:rsidRPr="00E5695A" w:rsidTr="00E5695A">
        <w:trPr>
          <w:trHeight w:val="706"/>
        </w:trPr>
        <w:tc>
          <w:tcPr>
            <w:tcW w:w="3261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Irena </w:t>
            </w:r>
            <w:proofErr w:type="spellStart"/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Drózd</w:t>
            </w:r>
            <w:proofErr w:type="spellEnd"/>
          </w:p>
          <w:p w:rsidR="00E5695A" w:rsidRPr="00E5695A" w:rsidRDefault="00D0702C" w:rsidP="00E56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Ul. Zg</w:t>
            </w:r>
            <w:r w:rsidR="00E5695A"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liczyńskiego 6/74</w:t>
            </w:r>
            <w:r w:rsid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, </w:t>
            </w:r>
            <w:r w:rsidR="00E5695A"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09-400 Płock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695A" w:rsidRPr="00E5695A" w:rsidRDefault="00E5695A" w:rsidP="00E5695A">
            <w:pPr>
              <w:spacing w:after="6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E5695A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19</w:t>
            </w:r>
          </w:p>
        </w:tc>
      </w:tr>
    </w:tbl>
    <w:p w:rsidR="008A6245" w:rsidRPr="008A6245" w:rsidRDefault="008A6245" w:rsidP="00DD2FD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C06ABB" w:rsidRDefault="00C06ABB" w:rsidP="00C06ABB">
      <w:pPr>
        <w:spacing w:after="0"/>
        <w:rPr>
          <w:rFonts w:ascii="Arial" w:hAnsi="Arial" w:cs="Arial"/>
          <w:sz w:val="20"/>
          <w:szCs w:val="20"/>
        </w:rPr>
      </w:pPr>
    </w:p>
    <w:p w:rsidR="00844DA9" w:rsidRDefault="00DD2FD4" w:rsidP="00DD2FD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4107D">
        <w:rPr>
          <w:rFonts w:ascii="Arial" w:hAnsi="Arial" w:cs="Arial"/>
          <w:sz w:val="20"/>
          <w:szCs w:val="20"/>
        </w:rPr>
        <w:lastRenderedPageBreak/>
        <w:t>Uzasadnienie wyboru oferty:</w:t>
      </w:r>
      <w:r w:rsidRPr="00F4107D">
        <w:rPr>
          <w:rFonts w:ascii="Arial" w:hAnsi="Arial" w:cs="Arial"/>
          <w:i/>
          <w:sz w:val="20"/>
          <w:szCs w:val="20"/>
        </w:rPr>
        <w:t xml:space="preserve"> </w:t>
      </w:r>
      <w:r w:rsidRPr="00F4107D">
        <w:rPr>
          <w:rFonts w:ascii="Arial" w:hAnsi="Arial" w:cs="Arial"/>
          <w:sz w:val="20"/>
          <w:szCs w:val="20"/>
        </w:rPr>
        <w:t>Jedyne oferty złożone prawidłowo w postępowaniu, uznane za najkorzystniejsze zgodnie z kryterium wyboru ofert.</w:t>
      </w:r>
    </w:p>
    <w:p w:rsidR="00DD2FD4" w:rsidRPr="00844DA9" w:rsidRDefault="00DD2FD4" w:rsidP="00DD2FD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Udzielający Zamówienia  informuje, iż unieważnia postępowanie konkursowe </w:t>
      </w:r>
      <w:r w:rsidRPr="00DD2FD4">
        <w:rPr>
          <w:rFonts w:ascii="Arial" w:hAnsi="Arial"/>
          <w:b/>
          <w:sz w:val="20"/>
          <w:szCs w:val="20"/>
        </w:rPr>
        <w:t>w zakresie zadania nr 1</w:t>
      </w:r>
      <w:r w:rsidR="00E5695A">
        <w:rPr>
          <w:rFonts w:ascii="Arial" w:hAnsi="Arial"/>
          <w:b/>
          <w:sz w:val="20"/>
          <w:szCs w:val="20"/>
        </w:rPr>
        <w:t>5</w:t>
      </w:r>
      <w:r>
        <w:rPr>
          <w:rFonts w:ascii="Arial" w:hAnsi="Arial"/>
          <w:sz w:val="20"/>
          <w:szCs w:val="20"/>
        </w:rPr>
        <w:t xml:space="preserve">: </w:t>
      </w:r>
      <w:r>
        <w:rPr>
          <w:rFonts w:ascii="Arial" w:eastAsia="Calibri" w:hAnsi="Arial"/>
          <w:sz w:val="20"/>
          <w:szCs w:val="20"/>
        </w:rPr>
        <w:t>na podstawie art.150 ust 1 pkt 1 ustawy z dnia 27 sierpnia 2004 r. świadczeniach opieki zdrowotnej finansowanych ze środków publicznych, w związku z art. 26 ust.4 ustawy z dnia 15 kwietnia 2011 r. o działalności leczniczej.</w:t>
      </w:r>
      <w:r>
        <w:rPr>
          <w:rFonts w:ascii="Arial" w:hAnsi="Arial"/>
          <w:sz w:val="20"/>
          <w:szCs w:val="20"/>
        </w:rPr>
        <w:t xml:space="preserve"> </w:t>
      </w:r>
    </w:p>
    <w:p w:rsidR="00DD2FD4" w:rsidRPr="00DD2FD4" w:rsidRDefault="00DD2FD4" w:rsidP="00DD2FD4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  <w:u w:val="single"/>
        </w:rPr>
        <w:t>Uzasadnienie faktyczne:</w:t>
      </w:r>
      <w:r>
        <w:rPr>
          <w:rFonts w:ascii="Arial" w:hAnsi="Arial"/>
          <w:sz w:val="20"/>
          <w:szCs w:val="20"/>
        </w:rPr>
        <w:t xml:space="preserve"> W ogłoszonym konkursie </w:t>
      </w:r>
      <w:r w:rsidRPr="00DD2FD4">
        <w:rPr>
          <w:rFonts w:ascii="Arial" w:hAnsi="Arial"/>
          <w:sz w:val="20"/>
          <w:szCs w:val="20"/>
        </w:rPr>
        <w:t>nie wpłynęła żadna oferta</w:t>
      </w:r>
      <w:r>
        <w:rPr>
          <w:rFonts w:ascii="Arial" w:hAnsi="Arial"/>
          <w:sz w:val="20"/>
          <w:szCs w:val="20"/>
        </w:rPr>
        <w:t>.</w:t>
      </w:r>
    </w:p>
    <w:p w:rsidR="00E5695A" w:rsidRDefault="00E5695A" w:rsidP="00D75F97">
      <w:pPr>
        <w:autoSpaceDE w:val="0"/>
        <w:spacing w:before="120"/>
        <w:contextualSpacing/>
        <w:jc w:val="both"/>
        <w:rPr>
          <w:rFonts w:ascii="Arial" w:eastAsia="Times New Roman" w:hAnsi="Arial"/>
          <w:b/>
          <w:sz w:val="20"/>
          <w:szCs w:val="20"/>
          <w:lang w:eastAsia="pl-PL"/>
        </w:rPr>
      </w:pPr>
    </w:p>
    <w:p w:rsidR="00E5695A" w:rsidRDefault="00E5695A" w:rsidP="00D75F97">
      <w:pPr>
        <w:autoSpaceDE w:val="0"/>
        <w:spacing w:before="120"/>
        <w:contextualSpacing/>
        <w:jc w:val="both"/>
        <w:rPr>
          <w:rFonts w:ascii="Arial" w:eastAsia="Times New Roman" w:hAnsi="Arial"/>
          <w:b/>
          <w:sz w:val="20"/>
          <w:szCs w:val="20"/>
          <w:lang w:eastAsia="pl-PL"/>
        </w:rPr>
      </w:pPr>
    </w:p>
    <w:p w:rsidR="00D75F97" w:rsidRDefault="00D75F97" w:rsidP="00D75F97">
      <w:pPr>
        <w:autoSpaceDE w:val="0"/>
        <w:spacing w:before="120"/>
        <w:contextualSpacing/>
        <w:jc w:val="both"/>
        <w:rPr>
          <w:rFonts w:ascii="Arial" w:eastAsia="Times New Roman" w:hAnsi="Arial"/>
          <w:b/>
          <w:sz w:val="20"/>
          <w:szCs w:val="20"/>
          <w:lang w:eastAsia="pl-PL"/>
        </w:rPr>
      </w:pPr>
      <w:r>
        <w:rPr>
          <w:rFonts w:ascii="Arial" w:eastAsia="Times New Roman" w:hAnsi="Arial"/>
          <w:b/>
          <w:sz w:val="20"/>
          <w:szCs w:val="20"/>
          <w:lang w:eastAsia="pl-PL"/>
        </w:rPr>
        <w:t>Dokument zatwierdził:</w:t>
      </w:r>
    </w:p>
    <w:p w:rsidR="00525563" w:rsidRDefault="00525563" w:rsidP="00D75F97">
      <w:pPr>
        <w:autoSpaceDE w:val="0"/>
        <w:spacing w:before="120"/>
        <w:contextualSpacing/>
        <w:jc w:val="both"/>
        <w:rPr>
          <w:rFonts w:ascii="Arial" w:eastAsia="Times New Roman" w:hAnsi="Arial"/>
          <w:b/>
          <w:sz w:val="20"/>
          <w:szCs w:val="20"/>
          <w:lang w:eastAsia="pl-PL"/>
        </w:rPr>
      </w:pPr>
      <w:r>
        <w:rPr>
          <w:rFonts w:ascii="Arial" w:eastAsia="Times New Roman" w:hAnsi="Arial"/>
          <w:b/>
          <w:sz w:val="20"/>
          <w:szCs w:val="20"/>
          <w:lang w:eastAsia="pl-PL"/>
        </w:rPr>
        <w:t>Pan Marek Stawicki – Prezes Zarządu</w:t>
      </w:r>
    </w:p>
    <w:p w:rsidR="00525563" w:rsidRDefault="00525563" w:rsidP="00D75F97">
      <w:pPr>
        <w:autoSpaceDE w:val="0"/>
        <w:spacing w:before="120"/>
        <w:contextualSpacing/>
        <w:jc w:val="both"/>
        <w:rPr>
          <w:rFonts w:ascii="Arial" w:eastAsia="Times New Roman" w:hAnsi="Arial"/>
          <w:b/>
          <w:sz w:val="20"/>
          <w:szCs w:val="20"/>
          <w:lang w:eastAsia="pl-PL"/>
        </w:rPr>
      </w:pPr>
      <w:r>
        <w:rPr>
          <w:rFonts w:ascii="Arial" w:eastAsia="Times New Roman" w:hAnsi="Arial"/>
          <w:b/>
          <w:sz w:val="20"/>
          <w:szCs w:val="20"/>
          <w:lang w:eastAsia="pl-PL"/>
        </w:rPr>
        <w:t>Pan Paweł Wysocki – Wiceprezes Zarządu</w:t>
      </w:r>
      <w:bookmarkStart w:id="0" w:name="_GoBack"/>
      <w:bookmarkEnd w:id="0"/>
    </w:p>
    <w:p w:rsidR="00DD2FD4" w:rsidRPr="00F4107D" w:rsidRDefault="00DD2FD4" w:rsidP="00C06ABB">
      <w:pPr>
        <w:spacing w:after="0"/>
        <w:rPr>
          <w:rFonts w:ascii="Arial" w:hAnsi="Arial" w:cs="Arial"/>
          <w:sz w:val="20"/>
          <w:szCs w:val="20"/>
        </w:rPr>
      </w:pPr>
    </w:p>
    <w:sectPr w:rsidR="00DD2FD4" w:rsidRPr="00F4107D">
      <w:pgSz w:w="11906" w:h="16838"/>
      <w:pgMar w:top="1417" w:right="1417" w:bottom="1417" w:left="1417" w:header="0" w:footer="0" w:gutter="0"/>
      <w:cols w:space="708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621B1"/>
    <w:multiLevelType w:val="hybridMultilevel"/>
    <w:tmpl w:val="5B0EBA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CDF3414"/>
    <w:multiLevelType w:val="hybridMultilevel"/>
    <w:tmpl w:val="637AA7B0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>
      <w:start w:val="1"/>
      <w:numFmt w:val="lowerLetter"/>
      <w:lvlText w:val="%2."/>
      <w:lvlJc w:val="left"/>
      <w:pPr>
        <w:ind w:left="1490" w:hanging="360"/>
      </w:pPr>
    </w:lvl>
    <w:lvl w:ilvl="2" w:tplc="0415001B">
      <w:start w:val="1"/>
      <w:numFmt w:val="lowerRoman"/>
      <w:lvlText w:val="%3."/>
      <w:lvlJc w:val="right"/>
      <w:pPr>
        <w:ind w:left="2210" w:hanging="180"/>
      </w:pPr>
    </w:lvl>
    <w:lvl w:ilvl="3" w:tplc="0415000F">
      <w:start w:val="1"/>
      <w:numFmt w:val="decimal"/>
      <w:lvlText w:val="%4."/>
      <w:lvlJc w:val="left"/>
      <w:pPr>
        <w:ind w:left="2930" w:hanging="360"/>
      </w:pPr>
    </w:lvl>
    <w:lvl w:ilvl="4" w:tplc="04150019">
      <w:start w:val="1"/>
      <w:numFmt w:val="lowerLetter"/>
      <w:lvlText w:val="%5."/>
      <w:lvlJc w:val="left"/>
      <w:pPr>
        <w:ind w:left="3650" w:hanging="360"/>
      </w:pPr>
    </w:lvl>
    <w:lvl w:ilvl="5" w:tplc="0415001B">
      <w:start w:val="1"/>
      <w:numFmt w:val="lowerRoman"/>
      <w:lvlText w:val="%6."/>
      <w:lvlJc w:val="right"/>
      <w:pPr>
        <w:ind w:left="4370" w:hanging="180"/>
      </w:pPr>
    </w:lvl>
    <w:lvl w:ilvl="6" w:tplc="0415000F">
      <w:start w:val="1"/>
      <w:numFmt w:val="decimal"/>
      <w:lvlText w:val="%7."/>
      <w:lvlJc w:val="left"/>
      <w:pPr>
        <w:ind w:left="5090" w:hanging="360"/>
      </w:pPr>
    </w:lvl>
    <w:lvl w:ilvl="7" w:tplc="04150019">
      <w:start w:val="1"/>
      <w:numFmt w:val="lowerLetter"/>
      <w:lvlText w:val="%8."/>
      <w:lvlJc w:val="left"/>
      <w:pPr>
        <w:ind w:left="5810" w:hanging="360"/>
      </w:pPr>
    </w:lvl>
    <w:lvl w:ilvl="8" w:tplc="0415001B">
      <w:start w:val="1"/>
      <w:numFmt w:val="lowerRoman"/>
      <w:lvlText w:val="%9."/>
      <w:lvlJc w:val="right"/>
      <w:pPr>
        <w:ind w:left="6530" w:hanging="180"/>
      </w:pPr>
    </w:lvl>
  </w:abstractNum>
  <w:abstractNum w:abstractNumId="2">
    <w:nsid w:val="4A7646FA"/>
    <w:multiLevelType w:val="hybridMultilevel"/>
    <w:tmpl w:val="49D6FF5A"/>
    <w:lvl w:ilvl="0" w:tplc="A860D6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3DB"/>
    <w:rsid w:val="000602D7"/>
    <w:rsid w:val="00101E28"/>
    <w:rsid w:val="00173F0B"/>
    <w:rsid w:val="001F0555"/>
    <w:rsid w:val="00277177"/>
    <w:rsid w:val="002829E7"/>
    <w:rsid w:val="003673C6"/>
    <w:rsid w:val="00383933"/>
    <w:rsid w:val="004152A4"/>
    <w:rsid w:val="0047305F"/>
    <w:rsid w:val="004A6D6E"/>
    <w:rsid w:val="004D509F"/>
    <w:rsid w:val="00504FBA"/>
    <w:rsid w:val="00525563"/>
    <w:rsid w:val="005375E8"/>
    <w:rsid w:val="005A1A46"/>
    <w:rsid w:val="005B7731"/>
    <w:rsid w:val="00641D41"/>
    <w:rsid w:val="006701A9"/>
    <w:rsid w:val="006B6D53"/>
    <w:rsid w:val="006E6AF4"/>
    <w:rsid w:val="007D3FED"/>
    <w:rsid w:val="00801F76"/>
    <w:rsid w:val="00844DA9"/>
    <w:rsid w:val="0089504B"/>
    <w:rsid w:val="008A6245"/>
    <w:rsid w:val="008C2F77"/>
    <w:rsid w:val="00995A1B"/>
    <w:rsid w:val="009964F3"/>
    <w:rsid w:val="009A45FB"/>
    <w:rsid w:val="009C452B"/>
    <w:rsid w:val="00A10003"/>
    <w:rsid w:val="00A7371F"/>
    <w:rsid w:val="00A92800"/>
    <w:rsid w:val="00AD0E28"/>
    <w:rsid w:val="00AF29CC"/>
    <w:rsid w:val="00B16EF8"/>
    <w:rsid w:val="00C06ABB"/>
    <w:rsid w:val="00CE7E92"/>
    <w:rsid w:val="00D0702C"/>
    <w:rsid w:val="00D75F97"/>
    <w:rsid w:val="00DC5FF5"/>
    <w:rsid w:val="00DD2FD4"/>
    <w:rsid w:val="00E5695A"/>
    <w:rsid w:val="00E96760"/>
    <w:rsid w:val="00EA43DB"/>
    <w:rsid w:val="00F4107D"/>
    <w:rsid w:val="00F44DC0"/>
    <w:rsid w:val="00FB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6B49"/>
    <w:pPr>
      <w:spacing w:after="200" w:line="276" w:lineRule="auto"/>
    </w:pPr>
    <w:rPr>
      <w:rFonts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Normalny"/>
    <w:rsid w:val="007F13F5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986B49"/>
    <w:pPr>
      <w:ind w:left="720"/>
      <w:contextualSpacing/>
    </w:pPr>
  </w:style>
  <w:style w:type="paragraph" w:customStyle="1" w:styleId="Standard">
    <w:name w:val="Standard"/>
    <w:qFormat/>
    <w:rsid w:val="001E5DDC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1F0555"/>
    <w:pPr>
      <w:suppressAutoHyphens w:val="0"/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6B49"/>
    <w:pPr>
      <w:spacing w:after="200" w:line="276" w:lineRule="auto"/>
    </w:pPr>
    <w:rPr>
      <w:rFonts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Normalny"/>
    <w:rsid w:val="007F13F5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986B49"/>
    <w:pPr>
      <w:ind w:left="720"/>
      <w:contextualSpacing/>
    </w:pPr>
  </w:style>
  <w:style w:type="paragraph" w:customStyle="1" w:styleId="Standard">
    <w:name w:val="Standard"/>
    <w:qFormat/>
    <w:rsid w:val="001E5DDC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1F0555"/>
    <w:pPr>
      <w:suppressAutoHyphens w:val="0"/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51DCE84B</Template>
  <TotalTime>220</TotalTime>
  <Pages>4</Pages>
  <Words>1121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Pzoz</Company>
  <LinksUpToDate>false</LinksUpToDate>
  <CharactersWithSpaces>7837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Lewandowska</dc:creator>
  <dc:description/>
  <cp:lastModifiedBy>Anna AM. Malesa</cp:lastModifiedBy>
  <cp:revision>98</cp:revision>
  <cp:lastPrinted>2026-07-21T09:46:00Z</cp:lastPrinted>
  <dcterms:created xsi:type="dcterms:W3CDTF">2013-12-31T07:25:00Z</dcterms:created>
  <dcterms:modified xsi:type="dcterms:W3CDTF">2026-07-28T07:58:00Z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Pzoz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